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385AD" w14:textId="77777777" w:rsidR="008B293C" w:rsidRPr="00AF3366" w:rsidRDefault="008B293C" w:rsidP="005E18B6">
      <w:pPr>
        <w:tabs>
          <w:tab w:val="left" w:pos="10772"/>
        </w:tabs>
        <w:ind w:right="-1"/>
        <w:rPr>
          <w:rFonts w:ascii="Comic Sans MS" w:hAnsi="Comic Sans MS"/>
          <w:iCs/>
          <w:color w:val="auto"/>
          <w:sz w:val="16"/>
          <w:szCs w:val="16"/>
        </w:rPr>
      </w:pPr>
    </w:p>
    <w:p w14:paraId="054703B1" w14:textId="46211C12" w:rsidR="0022689C" w:rsidRDefault="0022689C" w:rsidP="00AF3366">
      <w:pPr>
        <w:pStyle w:val="Paragraphedeliste"/>
        <w:spacing w:after="0" w:line="240" w:lineRule="auto"/>
        <w:ind w:left="284"/>
        <w:rPr>
          <w:rFonts w:ascii="Comic Sans MS" w:hAnsi="Comic Sans MS"/>
          <w:b/>
          <w:bCs/>
          <w:sz w:val="16"/>
          <w:szCs w:val="16"/>
          <w:u w:val="single"/>
        </w:rPr>
      </w:pPr>
      <w:r w:rsidRPr="00AF3366">
        <w:rPr>
          <w:rFonts w:ascii="Comic Sans MS" w:hAnsi="Comic Sans MS"/>
          <w:b/>
          <w:bCs/>
          <w:sz w:val="16"/>
          <w:szCs w:val="16"/>
          <w:u w:val="single"/>
        </w:rPr>
        <w:t>Question - Organisation d’un stage de validation d’aptitudes pour des PN4 en milieu naturel (5 pts)</w:t>
      </w:r>
    </w:p>
    <w:p w14:paraId="74154662" w14:textId="77777777" w:rsidR="00E158CA" w:rsidRPr="00C17128" w:rsidRDefault="00E158CA" w:rsidP="00AF3366">
      <w:pPr>
        <w:pStyle w:val="Paragraphedeliste"/>
        <w:spacing w:after="0" w:line="240" w:lineRule="auto"/>
        <w:ind w:left="284"/>
        <w:rPr>
          <w:rFonts w:ascii="Comic Sans MS" w:hAnsi="Comic Sans MS"/>
          <w:sz w:val="16"/>
          <w:szCs w:val="16"/>
          <w:u w:val="single"/>
        </w:rPr>
      </w:pPr>
    </w:p>
    <w:p w14:paraId="66F10606" w14:textId="0CF2299A" w:rsidR="00C72F1D" w:rsidRPr="00AF3366" w:rsidRDefault="00C72F1D" w:rsidP="00AF3366">
      <w:pPr>
        <w:ind w:left="284"/>
        <w:rPr>
          <w:rFonts w:ascii="Comic Sans MS" w:hAnsi="Comic Sans MS"/>
          <w:color w:val="auto"/>
          <w:sz w:val="16"/>
          <w:szCs w:val="16"/>
        </w:rPr>
      </w:pPr>
      <w:r w:rsidRPr="00AF3366">
        <w:rPr>
          <w:rFonts w:ascii="Comic Sans MS" w:hAnsi="Comic Sans MS"/>
          <w:color w:val="auto"/>
          <w:sz w:val="16"/>
          <w:szCs w:val="16"/>
        </w:rPr>
        <w:t xml:space="preserve">Le responsable technique de votre club vous confie l’organisation d’un stage qui a pour objectif la </w:t>
      </w:r>
      <w:r w:rsidR="003B24D6" w:rsidRPr="00AF3366">
        <w:rPr>
          <w:rFonts w:ascii="Comic Sans MS" w:hAnsi="Comic Sans MS"/>
          <w:color w:val="auto"/>
          <w:sz w:val="16"/>
          <w:szCs w:val="16"/>
        </w:rPr>
        <w:t xml:space="preserve">préparation et/ou la </w:t>
      </w:r>
      <w:r w:rsidRPr="00AF3366">
        <w:rPr>
          <w:rFonts w:ascii="Comic Sans MS" w:hAnsi="Comic Sans MS"/>
          <w:color w:val="auto"/>
          <w:sz w:val="16"/>
          <w:szCs w:val="16"/>
        </w:rPr>
        <w:t>validation des aptitudes préalables à la présentation de l’examen</w:t>
      </w:r>
      <w:r w:rsidR="003B24D6" w:rsidRPr="00AF3366">
        <w:rPr>
          <w:rFonts w:ascii="Comic Sans MS" w:hAnsi="Comic Sans MS"/>
          <w:color w:val="auto"/>
          <w:sz w:val="16"/>
          <w:szCs w:val="16"/>
        </w:rPr>
        <w:t>.</w:t>
      </w:r>
    </w:p>
    <w:p w14:paraId="21B22E24" w14:textId="4132A90D" w:rsidR="004E24B7" w:rsidRPr="00AF3366" w:rsidRDefault="00C72F1D" w:rsidP="00AF3366">
      <w:pPr>
        <w:pStyle w:val="Paragraphedeliste"/>
        <w:spacing w:after="0" w:line="240" w:lineRule="auto"/>
        <w:ind w:left="284"/>
        <w:rPr>
          <w:rFonts w:ascii="Comic Sans MS" w:hAnsi="Comic Sans MS"/>
          <w:sz w:val="16"/>
          <w:szCs w:val="16"/>
        </w:rPr>
      </w:pPr>
      <w:r w:rsidRPr="00AF3366">
        <w:rPr>
          <w:rFonts w:ascii="Comic Sans MS" w:hAnsi="Comic Sans MS"/>
          <w:sz w:val="16"/>
          <w:szCs w:val="16"/>
        </w:rPr>
        <w:t>Sachant que vous disposerez de l’encadrement suffisant, de l’équipement et de moyens nautique</w:t>
      </w:r>
      <w:r w:rsidR="003B24D6" w:rsidRPr="00AF3366">
        <w:rPr>
          <w:rFonts w:ascii="Comic Sans MS" w:hAnsi="Comic Sans MS"/>
          <w:sz w:val="16"/>
          <w:szCs w:val="16"/>
        </w:rPr>
        <w:t>s</w:t>
      </w:r>
      <w:r w:rsidRPr="00AF3366">
        <w:rPr>
          <w:rFonts w:ascii="Comic Sans MS" w:hAnsi="Comic Sans MS"/>
          <w:sz w:val="16"/>
          <w:szCs w:val="16"/>
        </w:rPr>
        <w:t xml:space="preserve"> requis, proposez un planning pour ce stage qui se déroulera en milieu naturel sur trois jours et qui comprendra six plongées. Vous présenterez pour chaque jour : vos objectifs, les programmes de travail et les profondeurs de chaque plongée.</w:t>
      </w:r>
    </w:p>
    <w:p w14:paraId="248B9682" w14:textId="77777777" w:rsidR="008071C3" w:rsidRPr="00AF3366" w:rsidRDefault="008071C3" w:rsidP="00AF3366">
      <w:pPr>
        <w:pStyle w:val="Paragraphedeliste"/>
        <w:spacing w:after="0" w:line="240" w:lineRule="auto"/>
        <w:ind w:left="360"/>
        <w:rPr>
          <w:rFonts w:ascii="Comic Sans MS" w:hAnsi="Comic Sans MS"/>
          <w:sz w:val="16"/>
          <w:szCs w:val="16"/>
        </w:rPr>
      </w:pPr>
    </w:p>
    <w:p w14:paraId="74D9C24E" w14:textId="774CAB43" w:rsidR="00603DEF" w:rsidRPr="00AF3366" w:rsidRDefault="00473450" w:rsidP="00AF3366">
      <w:pPr>
        <w:pStyle w:val="Paragraphedeliste"/>
        <w:ind w:left="360"/>
        <w:rPr>
          <w:rFonts w:ascii="Comic Sans MS" w:hAnsi="Comic Sans MS"/>
          <w:iCs/>
          <w:color w:val="0070C0"/>
          <w:sz w:val="16"/>
          <w:szCs w:val="16"/>
        </w:rPr>
      </w:pPr>
      <w:r w:rsidRPr="00AF3366">
        <w:rPr>
          <w:rFonts w:ascii="Comic Sans MS" w:hAnsi="Comic Sans MS"/>
          <w:color w:val="0070C0"/>
          <w:sz w:val="16"/>
          <w:szCs w:val="16"/>
        </w:rPr>
        <w:t>Il e</w:t>
      </w:r>
      <w:r w:rsidRPr="00AF3366">
        <w:rPr>
          <w:rFonts w:ascii="Comic Sans MS" w:hAnsi="Comic Sans MS"/>
          <w:iCs/>
          <w:color w:val="0070C0"/>
          <w:sz w:val="16"/>
          <w:szCs w:val="16"/>
        </w:rPr>
        <w:t xml:space="preserve">xiste une multitude de possibilités d’organisation. </w:t>
      </w:r>
      <w:r w:rsidR="00603DEF" w:rsidRPr="00AF3366">
        <w:rPr>
          <w:rFonts w:ascii="Comic Sans MS" w:hAnsi="Comic Sans MS"/>
          <w:iCs/>
          <w:color w:val="0070C0"/>
          <w:sz w:val="16"/>
          <w:szCs w:val="16"/>
        </w:rPr>
        <w:t>Le planning suivant est un exemple possible</w:t>
      </w:r>
      <w:r w:rsidR="00DB1122" w:rsidRPr="00AF3366">
        <w:rPr>
          <w:rFonts w:ascii="Comic Sans MS" w:hAnsi="Comic Sans MS"/>
          <w:iCs/>
          <w:color w:val="0070C0"/>
          <w:sz w:val="16"/>
          <w:szCs w:val="16"/>
        </w:rPr>
        <w:t xml:space="preserve"> en considérant que ce week-end se situe plutôt en fin de formation</w:t>
      </w:r>
      <w:r w:rsidR="003B24D6" w:rsidRPr="00AF3366">
        <w:rPr>
          <w:rFonts w:ascii="Comic Sans MS" w:hAnsi="Comic Sans MS"/>
          <w:iCs/>
          <w:color w:val="0070C0"/>
          <w:sz w:val="16"/>
          <w:szCs w:val="16"/>
        </w:rPr>
        <w:t> :</w:t>
      </w:r>
    </w:p>
    <w:p w14:paraId="5DD40D1B" w14:textId="77777777" w:rsidR="008071C3" w:rsidRPr="00AF3366" w:rsidRDefault="008071C3" w:rsidP="00AF3366">
      <w:pPr>
        <w:pStyle w:val="Paragraphedeliste"/>
        <w:ind w:left="360"/>
        <w:rPr>
          <w:rFonts w:ascii="Comic Sans MS" w:hAnsi="Comic Sans MS"/>
          <w:color w:val="0070C0"/>
          <w:sz w:val="16"/>
          <w:szCs w:val="16"/>
        </w:rPr>
      </w:pPr>
    </w:p>
    <w:tbl>
      <w:tblPr>
        <w:tblW w:w="48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"/>
        <w:gridCol w:w="1377"/>
        <w:gridCol w:w="3118"/>
        <w:gridCol w:w="2553"/>
        <w:gridCol w:w="2619"/>
      </w:tblGrid>
      <w:tr w:rsidR="00C24404" w:rsidRPr="00AF3366" w14:paraId="096567CF" w14:textId="77777777">
        <w:trPr>
          <w:trHeight w:val="315"/>
        </w:trPr>
        <w:tc>
          <w:tcPr>
            <w:tcW w:w="452" w:type="pct"/>
            <w:shd w:val="clear" w:color="auto" w:fill="auto"/>
            <w:hideMark/>
          </w:tcPr>
          <w:p w14:paraId="1D870377" w14:textId="77777777" w:rsidR="004E24B7" w:rsidRPr="00AF3366" w:rsidRDefault="004E24B7" w:rsidP="00AF3366">
            <w:pPr>
              <w:ind w:left="284"/>
              <w:rPr>
                <w:rFonts w:ascii="Comic Sans MS" w:hAnsi="Comic Sans MS" w:cs="Times New Roman"/>
                <w:color w:val="0070C0"/>
                <w:sz w:val="16"/>
                <w:szCs w:val="16"/>
              </w:rPr>
            </w:pPr>
          </w:p>
        </w:tc>
        <w:tc>
          <w:tcPr>
            <w:tcW w:w="648" w:type="pct"/>
            <w:shd w:val="clear" w:color="auto" w:fill="auto"/>
            <w:hideMark/>
          </w:tcPr>
          <w:p w14:paraId="5F9C9B82" w14:textId="77777777" w:rsidR="004E24B7" w:rsidRPr="00AF3366" w:rsidRDefault="004E24B7" w:rsidP="00AF3366">
            <w:pPr>
              <w:rPr>
                <w:rFonts w:ascii="Comic Sans MS" w:hAnsi="Comic Sans MS" w:cs="Calibri"/>
                <w:b/>
                <w:bCs/>
                <w:color w:val="0070C0"/>
                <w:sz w:val="16"/>
                <w:szCs w:val="16"/>
              </w:rPr>
            </w:pPr>
          </w:p>
        </w:tc>
        <w:tc>
          <w:tcPr>
            <w:tcW w:w="1467" w:type="pct"/>
            <w:shd w:val="clear" w:color="auto" w:fill="auto"/>
            <w:hideMark/>
          </w:tcPr>
          <w:p w14:paraId="1606BBAC" w14:textId="77777777" w:rsidR="004E24B7" w:rsidRPr="00AF3366" w:rsidRDefault="004E24B7" w:rsidP="00AF3366">
            <w:pPr>
              <w:rPr>
                <w:rFonts w:ascii="Comic Sans MS" w:hAnsi="Comic Sans MS" w:cs="Calibri"/>
                <w:b/>
                <w:bCs/>
                <w:color w:val="0070C0"/>
                <w:sz w:val="16"/>
                <w:szCs w:val="16"/>
              </w:rPr>
            </w:pPr>
            <w:r w:rsidRPr="00AF3366">
              <w:rPr>
                <w:rFonts w:ascii="Comic Sans MS" w:hAnsi="Comic Sans MS" w:cs="Calibri"/>
                <w:b/>
                <w:bCs/>
                <w:color w:val="0070C0"/>
                <w:sz w:val="16"/>
                <w:szCs w:val="16"/>
              </w:rPr>
              <w:t>J1</w:t>
            </w:r>
          </w:p>
        </w:tc>
        <w:tc>
          <w:tcPr>
            <w:tcW w:w="1201" w:type="pct"/>
            <w:shd w:val="clear" w:color="auto" w:fill="auto"/>
            <w:hideMark/>
          </w:tcPr>
          <w:p w14:paraId="1B5A691D" w14:textId="77777777" w:rsidR="004E24B7" w:rsidRPr="00AF3366" w:rsidRDefault="004E24B7" w:rsidP="00AF3366">
            <w:pPr>
              <w:rPr>
                <w:rFonts w:ascii="Comic Sans MS" w:hAnsi="Comic Sans MS" w:cs="Calibri"/>
                <w:b/>
                <w:bCs/>
                <w:color w:val="0070C0"/>
                <w:sz w:val="16"/>
                <w:szCs w:val="16"/>
              </w:rPr>
            </w:pPr>
            <w:r w:rsidRPr="00AF3366">
              <w:rPr>
                <w:rFonts w:ascii="Comic Sans MS" w:hAnsi="Comic Sans MS" w:cs="Calibri"/>
                <w:b/>
                <w:bCs/>
                <w:color w:val="0070C0"/>
                <w:sz w:val="16"/>
                <w:szCs w:val="16"/>
              </w:rPr>
              <w:t>J2</w:t>
            </w:r>
          </w:p>
        </w:tc>
        <w:tc>
          <w:tcPr>
            <w:tcW w:w="1232" w:type="pct"/>
            <w:shd w:val="clear" w:color="auto" w:fill="auto"/>
            <w:hideMark/>
          </w:tcPr>
          <w:p w14:paraId="767F36C7" w14:textId="77777777" w:rsidR="004E24B7" w:rsidRPr="00AF3366" w:rsidRDefault="004E24B7" w:rsidP="00AF3366">
            <w:pPr>
              <w:rPr>
                <w:rFonts w:ascii="Comic Sans MS" w:hAnsi="Comic Sans MS" w:cs="Calibri"/>
                <w:b/>
                <w:bCs/>
                <w:color w:val="0070C0"/>
                <w:sz w:val="16"/>
                <w:szCs w:val="16"/>
              </w:rPr>
            </w:pPr>
            <w:r w:rsidRPr="00AF3366">
              <w:rPr>
                <w:rFonts w:ascii="Comic Sans MS" w:hAnsi="Comic Sans MS" w:cs="Calibri"/>
                <w:b/>
                <w:bCs/>
                <w:color w:val="0070C0"/>
                <w:sz w:val="16"/>
                <w:szCs w:val="16"/>
              </w:rPr>
              <w:t>J3</w:t>
            </w:r>
          </w:p>
        </w:tc>
      </w:tr>
      <w:tr w:rsidR="00C24404" w:rsidRPr="00AF3366" w14:paraId="2B1C65A4" w14:textId="77777777">
        <w:trPr>
          <w:trHeight w:val="315"/>
        </w:trPr>
        <w:tc>
          <w:tcPr>
            <w:tcW w:w="452" w:type="pct"/>
            <w:vMerge w:val="restart"/>
            <w:shd w:val="clear" w:color="auto" w:fill="auto"/>
            <w:hideMark/>
          </w:tcPr>
          <w:p w14:paraId="124C18E3" w14:textId="77777777" w:rsidR="004E24B7" w:rsidRPr="00AF3366" w:rsidRDefault="004E24B7" w:rsidP="00AF3366">
            <w:pPr>
              <w:rPr>
                <w:rFonts w:ascii="Comic Sans MS" w:hAnsi="Comic Sans MS" w:cs="Calibri"/>
                <w:i/>
                <w:iCs/>
                <w:color w:val="0070C0"/>
                <w:sz w:val="16"/>
                <w:szCs w:val="16"/>
              </w:rPr>
            </w:pPr>
            <w:r w:rsidRPr="00AF3366">
              <w:rPr>
                <w:rFonts w:ascii="Comic Sans MS" w:hAnsi="Comic Sans MS" w:cs="Calibri"/>
                <w:i/>
                <w:iCs/>
                <w:color w:val="0070C0"/>
                <w:sz w:val="16"/>
                <w:szCs w:val="16"/>
              </w:rPr>
              <w:t>Matin</w:t>
            </w:r>
          </w:p>
        </w:tc>
        <w:tc>
          <w:tcPr>
            <w:tcW w:w="648" w:type="pct"/>
            <w:shd w:val="clear" w:color="auto" w:fill="auto"/>
            <w:hideMark/>
          </w:tcPr>
          <w:p w14:paraId="0C638825" w14:textId="6E152FD9" w:rsidR="004E24B7" w:rsidRPr="00AF3366" w:rsidRDefault="004E24B7" w:rsidP="00AF3366">
            <w:pPr>
              <w:rPr>
                <w:rFonts w:ascii="Comic Sans MS" w:hAnsi="Comic Sans MS" w:cs="Calibri"/>
                <w:b/>
                <w:bCs/>
                <w:color w:val="0070C0"/>
                <w:sz w:val="16"/>
                <w:szCs w:val="16"/>
              </w:rPr>
            </w:pPr>
            <w:r w:rsidRPr="00AF3366">
              <w:rPr>
                <w:rFonts w:ascii="Comic Sans MS" w:hAnsi="Comic Sans MS" w:cs="Calibri"/>
                <w:b/>
                <w:bCs/>
                <w:color w:val="0070C0"/>
                <w:sz w:val="16"/>
                <w:szCs w:val="16"/>
              </w:rPr>
              <w:t>Objectif</w:t>
            </w:r>
          </w:p>
        </w:tc>
        <w:tc>
          <w:tcPr>
            <w:tcW w:w="1467" w:type="pct"/>
            <w:shd w:val="clear" w:color="auto" w:fill="auto"/>
            <w:hideMark/>
          </w:tcPr>
          <w:p w14:paraId="4B9FAF66" w14:textId="5F206939" w:rsidR="00A606D3" w:rsidRPr="00AF3366" w:rsidRDefault="004E24B7" w:rsidP="00AF3366">
            <w:pPr>
              <w:rPr>
                <w:rFonts w:ascii="Comic Sans MS" w:hAnsi="Comic Sans MS" w:cs="Calibri"/>
                <w:color w:val="0070C0"/>
                <w:sz w:val="16"/>
                <w:szCs w:val="16"/>
              </w:rPr>
            </w:pPr>
            <w:r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>A1</w:t>
            </w:r>
            <w:r w:rsidR="00A606D3"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 xml:space="preserve"> : </w:t>
            </w:r>
            <w:r w:rsidR="00917CB0"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>conduite de palanquée</w:t>
            </w:r>
          </w:p>
          <w:p w14:paraId="616AB873" w14:textId="2B3EFCE6" w:rsidR="00020F8E" w:rsidRPr="00AF3366" w:rsidRDefault="00A606D3" w:rsidP="00AF3366">
            <w:pPr>
              <w:rPr>
                <w:rFonts w:ascii="Comic Sans MS" w:hAnsi="Comic Sans MS" w:cs="Calibri"/>
                <w:color w:val="0070C0"/>
                <w:sz w:val="16"/>
                <w:szCs w:val="16"/>
              </w:rPr>
            </w:pPr>
            <w:r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 xml:space="preserve">A4 : </w:t>
            </w:r>
            <w:r w:rsidR="004E24B7"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>800 PMT</w:t>
            </w:r>
          </w:p>
        </w:tc>
        <w:tc>
          <w:tcPr>
            <w:tcW w:w="1201" w:type="pct"/>
            <w:shd w:val="clear" w:color="auto" w:fill="auto"/>
            <w:hideMark/>
          </w:tcPr>
          <w:p w14:paraId="6E1C910C" w14:textId="77777777" w:rsidR="004E24B7" w:rsidRPr="00AF3366" w:rsidRDefault="004E24B7" w:rsidP="00AF3366">
            <w:pPr>
              <w:rPr>
                <w:rFonts w:ascii="Comic Sans MS" w:hAnsi="Comic Sans MS" w:cs="Calibri"/>
                <w:color w:val="0070C0"/>
                <w:sz w:val="16"/>
                <w:szCs w:val="16"/>
              </w:rPr>
            </w:pPr>
            <w:r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>A2</w:t>
            </w:r>
            <w:r w:rsidR="00DF5DEC"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 xml:space="preserve"> : </w:t>
            </w:r>
            <w:r w:rsidR="00917CB0"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>IPD 40m</w:t>
            </w:r>
          </w:p>
          <w:p w14:paraId="5632F8C8" w14:textId="58F56E2C" w:rsidR="00F123C2" w:rsidRPr="00AF3366" w:rsidRDefault="00F123C2" w:rsidP="00AF3366">
            <w:pPr>
              <w:rPr>
                <w:rFonts w:ascii="Comic Sans MS" w:hAnsi="Comic Sans MS" w:cs="Calibri"/>
                <w:color w:val="0070C0"/>
                <w:sz w:val="16"/>
                <w:szCs w:val="16"/>
              </w:rPr>
            </w:pPr>
            <w:r w:rsidRPr="00AF3366">
              <w:rPr>
                <w:rFonts w:ascii="Comic Sans MS" w:hAnsi="Comic Sans MS" w:cs="Calibri"/>
                <w:color w:val="0070C0"/>
                <w:sz w:val="16"/>
                <w:szCs w:val="16"/>
                <w:lang w:val="en-US"/>
              </w:rPr>
              <w:t>A</w:t>
            </w:r>
            <w:proofErr w:type="gramStart"/>
            <w:r w:rsidRPr="00AF3366">
              <w:rPr>
                <w:rFonts w:ascii="Comic Sans MS" w:hAnsi="Comic Sans MS" w:cs="Calibri"/>
                <w:color w:val="0070C0"/>
                <w:sz w:val="16"/>
                <w:szCs w:val="16"/>
                <w:lang w:val="en-US"/>
              </w:rPr>
              <w:t>4 :</w:t>
            </w:r>
            <w:proofErr w:type="gramEnd"/>
            <w:r w:rsidRPr="00AF3366">
              <w:rPr>
                <w:rFonts w:ascii="Comic Sans MS" w:hAnsi="Comic Sans MS" w:cs="Calibri"/>
                <w:color w:val="0070C0"/>
                <w:sz w:val="16"/>
                <w:szCs w:val="16"/>
                <w:lang w:val="en-US"/>
              </w:rPr>
              <w:t xml:space="preserve"> 500 </w:t>
            </w:r>
            <w:proofErr w:type="spellStart"/>
            <w:r w:rsidRPr="00AF3366">
              <w:rPr>
                <w:rFonts w:ascii="Comic Sans MS" w:hAnsi="Comic Sans MS" w:cs="Calibri"/>
                <w:color w:val="0070C0"/>
                <w:sz w:val="16"/>
                <w:szCs w:val="16"/>
                <w:lang w:val="en-US"/>
              </w:rPr>
              <w:t>capelé</w:t>
            </w:r>
            <w:proofErr w:type="spellEnd"/>
          </w:p>
        </w:tc>
        <w:tc>
          <w:tcPr>
            <w:tcW w:w="1232" w:type="pct"/>
            <w:shd w:val="clear" w:color="auto" w:fill="auto"/>
            <w:hideMark/>
          </w:tcPr>
          <w:p w14:paraId="4DD17E30" w14:textId="0DEDA339" w:rsidR="00F340C6" w:rsidRPr="00AF3366" w:rsidRDefault="004E24B7" w:rsidP="00AF3366">
            <w:pPr>
              <w:rPr>
                <w:rFonts w:ascii="Comic Sans MS" w:hAnsi="Comic Sans MS" w:cs="Calibri"/>
                <w:color w:val="0070C0"/>
                <w:sz w:val="16"/>
                <w:szCs w:val="16"/>
                <w:lang w:val="en-US"/>
              </w:rPr>
            </w:pPr>
            <w:r w:rsidRPr="00AF3366">
              <w:rPr>
                <w:rFonts w:ascii="Comic Sans MS" w:hAnsi="Comic Sans MS" w:cs="Calibri"/>
                <w:color w:val="0070C0"/>
                <w:sz w:val="16"/>
                <w:szCs w:val="16"/>
                <w:lang w:val="en-US"/>
              </w:rPr>
              <w:t>A</w:t>
            </w:r>
            <w:proofErr w:type="gramStart"/>
            <w:r w:rsidRPr="00AF3366">
              <w:rPr>
                <w:rFonts w:ascii="Comic Sans MS" w:hAnsi="Comic Sans MS" w:cs="Calibri"/>
                <w:color w:val="0070C0"/>
                <w:sz w:val="16"/>
                <w:szCs w:val="16"/>
                <w:lang w:val="en-US"/>
              </w:rPr>
              <w:t>2</w:t>
            </w:r>
            <w:r w:rsidR="00F340C6" w:rsidRPr="00AF3366">
              <w:rPr>
                <w:rFonts w:ascii="Comic Sans MS" w:hAnsi="Comic Sans MS" w:cs="Calibri"/>
                <w:color w:val="0070C0"/>
                <w:sz w:val="16"/>
                <w:szCs w:val="16"/>
                <w:lang w:val="en-US"/>
              </w:rPr>
              <w:t> :</w:t>
            </w:r>
            <w:proofErr w:type="gramEnd"/>
            <w:r w:rsidR="00F340C6" w:rsidRPr="00AF3366">
              <w:rPr>
                <w:rFonts w:ascii="Comic Sans MS" w:hAnsi="Comic Sans MS" w:cs="Calibri"/>
                <w:color w:val="0070C0"/>
                <w:sz w:val="16"/>
                <w:szCs w:val="16"/>
                <w:lang w:val="en-US"/>
              </w:rPr>
              <w:t xml:space="preserve"> IPD 40m</w:t>
            </w:r>
          </w:p>
          <w:p w14:paraId="7C7EE4CC" w14:textId="0E6E3C32" w:rsidR="004E24B7" w:rsidRPr="00AF3366" w:rsidRDefault="00F340C6" w:rsidP="00AF3366">
            <w:pPr>
              <w:rPr>
                <w:rFonts w:ascii="Comic Sans MS" w:hAnsi="Comic Sans MS" w:cs="Calibri"/>
                <w:color w:val="0070C0"/>
                <w:sz w:val="16"/>
                <w:szCs w:val="16"/>
                <w:lang w:val="en-US"/>
              </w:rPr>
            </w:pPr>
            <w:r w:rsidRPr="00AF3366">
              <w:rPr>
                <w:rFonts w:ascii="Comic Sans MS" w:hAnsi="Comic Sans MS" w:cs="Calibri"/>
                <w:color w:val="0070C0"/>
                <w:sz w:val="16"/>
                <w:szCs w:val="16"/>
                <w:lang w:val="en-US"/>
              </w:rPr>
              <w:t>A</w:t>
            </w:r>
            <w:proofErr w:type="gramStart"/>
            <w:r w:rsidRPr="00AF3366">
              <w:rPr>
                <w:rFonts w:ascii="Comic Sans MS" w:hAnsi="Comic Sans MS" w:cs="Calibri"/>
                <w:color w:val="0070C0"/>
                <w:sz w:val="16"/>
                <w:szCs w:val="16"/>
                <w:lang w:val="en-US"/>
              </w:rPr>
              <w:t>4 :</w:t>
            </w:r>
            <w:proofErr w:type="gramEnd"/>
            <w:r w:rsidRPr="00AF3366">
              <w:rPr>
                <w:rFonts w:ascii="Comic Sans MS" w:hAnsi="Comic Sans MS" w:cs="Calibri"/>
                <w:color w:val="0070C0"/>
                <w:sz w:val="16"/>
                <w:szCs w:val="16"/>
                <w:lang w:val="en-US"/>
              </w:rPr>
              <w:t xml:space="preserve"> </w:t>
            </w:r>
            <w:r w:rsidR="00F123C2" w:rsidRPr="00AF3366">
              <w:rPr>
                <w:rFonts w:ascii="Comic Sans MS" w:hAnsi="Comic Sans MS" w:cs="Calibri"/>
                <w:color w:val="0070C0"/>
                <w:sz w:val="16"/>
                <w:szCs w:val="16"/>
                <w:lang w:val="en-US"/>
              </w:rPr>
              <w:t>800 PMT</w:t>
            </w:r>
          </w:p>
        </w:tc>
      </w:tr>
      <w:tr w:rsidR="00C24404" w:rsidRPr="00AF3366" w14:paraId="1FF46AF7" w14:textId="77777777">
        <w:trPr>
          <w:trHeight w:val="945"/>
        </w:trPr>
        <w:tc>
          <w:tcPr>
            <w:tcW w:w="452" w:type="pct"/>
            <w:vMerge/>
            <w:shd w:val="clear" w:color="auto" w:fill="auto"/>
            <w:hideMark/>
          </w:tcPr>
          <w:p w14:paraId="7B73FE0B" w14:textId="77777777" w:rsidR="004E24B7" w:rsidRPr="00AF3366" w:rsidRDefault="004E24B7" w:rsidP="00AF3366">
            <w:pPr>
              <w:ind w:left="284"/>
              <w:rPr>
                <w:rFonts w:ascii="Comic Sans MS" w:hAnsi="Comic Sans MS" w:cs="Calibri"/>
                <w:i/>
                <w:iCs/>
                <w:color w:val="0070C0"/>
                <w:sz w:val="16"/>
                <w:szCs w:val="16"/>
                <w:lang w:val="en-US"/>
              </w:rPr>
            </w:pPr>
          </w:p>
        </w:tc>
        <w:tc>
          <w:tcPr>
            <w:tcW w:w="648" w:type="pct"/>
            <w:shd w:val="clear" w:color="auto" w:fill="auto"/>
            <w:hideMark/>
          </w:tcPr>
          <w:p w14:paraId="2BE5F86A" w14:textId="77777777" w:rsidR="004E24B7" w:rsidRPr="00AF3366" w:rsidRDefault="004E24B7" w:rsidP="00AF3366">
            <w:pPr>
              <w:rPr>
                <w:rFonts w:ascii="Comic Sans MS" w:hAnsi="Comic Sans MS" w:cs="Calibri"/>
                <w:b/>
                <w:bCs/>
                <w:color w:val="0070C0"/>
                <w:sz w:val="16"/>
                <w:szCs w:val="16"/>
              </w:rPr>
            </w:pPr>
            <w:r w:rsidRPr="00AF3366">
              <w:rPr>
                <w:rFonts w:ascii="Comic Sans MS" w:hAnsi="Comic Sans MS" w:cs="Calibri"/>
                <w:b/>
                <w:bCs/>
                <w:color w:val="0070C0"/>
                <w:sz w:val="16"/>
                <w:szCs w:val="16"/>
              </w:rPr>
              <w:t>Programme</w:t>
            </w:r>
          </w:p>
        </w:tc>
        <w:tc>
          <w:tcPr>
            <w:tcW w:w="1467" w:type="pct"/>
            <w:shd w:val="clear" w:color="auto" w:fill="auto"/>
            <w:hideMark/>
          </w:tcPr>
          <w:p w14:paraId="71E03B18" w14:textId="140D6251" w:rsidR="00B517E1" w:rsidRPr="00AF3366" w:rsidRDefault="00A74D95" w:rsidP="00AF3366">
            <w:pPr>
              <w:rPr>
                <w:rFonts w:ascii="Comic Sans MS" w:hAnsi="Comic Sans MS" w:cs="Calibri"/>
                <w:color w:val="0070C0"/>
                <w:sz w:val="16"/>
                <w:szCs w:val="16"/>
              </w:rPr>
            </w:pPr>
            <w:r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>800m PMT</w:t>
            </w:r>
            <w:r w:rsidR="00DC714F"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 xml:space="preserve"> : réalisation de l’épreuve afin d’identifier les </w:t>
            </w:r>
            <w:r w:rsidR="00A606D3"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>performances, les points à corriger ou à perfectionner :</w:t>
            </w:r>
            <w:r w:rsidR="00DC714F"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 xml:space="preserve"> palmage, cap</w:t>
            </w:r>
            <w:r w:rsidR="00CD3282"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>, mouvement des bras</w:t>
            </w:r>
            <w:r w:rsidR="00F340C6"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sym w:font="Wingdings" w:char="F0E0"/>
            </w:r>
            <w:r w:rsidR="00F340C6"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 xml:space="preserve"> conseils pour la </w:t>
            </w:r>
            <w:r w:rsidR="00F123C2"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>deuxième séance.</w:t>
            </w:r>
          </w:p>
          <w:p w14:paraId="21B6250C" w14:textId="77777777" w:rsidR="00F123C2" w:rsidRPr="00AF3366" w:rsidRDefault="00F123C2" w:rsidP="00AF3366">
            <w:pPr>
              <w:rPr>
                <w:rFonts w:ascii="Comic Sans MS" w:hAnsi="Comic Sans MS" w:cs="Calibri"/>
                <w:color w:val="0070C0"/>
                <w:sz w:val="16"/>
                <w:szCs w:val="16"/>
              </w:rPr>
            </w:pPr>
          </w:p>
          <w:p w14:paraId="3077BD45" w14:textId="5027CB7C" w:rsidR="00B517E1" w:rsidRPr="00AF3366" w:rsidRDefault="00A606D3" w:rsidP="00AF3366">
            <w:pPr>
              <w:rPr>
                <w:rFonts w:ascii="Comic Sans MS" w:hAnsi="Comic Sans MS" w:cs="Calibri"/>
                <w:color w:val="0070C0"/>
                <w:sz w:val="16"/>
                <w:szCs w:val="16"/>
              </w:rPr>
            </w:pPr>
            <w:r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>C</w:t>
            </w:r>
            <w:r w:rsidR="00A74D95"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>onduite de palanquée</w:t>
            </w:r>
            <w:r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 xml:space="preserve"> : vérification des acquis </w:t>
            </w:r>
            <w:r w:rsidR="00DF5DEC"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>et identification des points à améliorer.</w:t>
            </w:r>
          </w:p>
        </w:tc>
        <w:tc>
          <w:tcPr>
            <w:tcW w:w="1201" w:type="pct"/>
            <w:shd w:val="clear" w:color="auto" w:fill="auto"/>
            <w:hideMark/>
          </w:tcPr>
          <w:p w14:paraId="3A228375" w14:textId="4843F74F" w:rsidR="00F123C2" w:rsidRPr="00AF3366" w:rsidRDefault="00F123C2" w:rsidP="00AF3366">
            <w:pPr>
              <w:rPr>
                <w:rFonts w:ascii="Comic Sans MS" w:hAnsi="Comic Sans MS" w:cs="Calibri"/>
                <w:color w:val="0070C0"/>
                <w:sz w:val="16"/>
                <w:szCs w:val="16"/>
              </w:rPr>
            </w:pPr>
            <w:r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>500 capelé : réalisation de l’épreuve afin d’identifier les performances, les points à corriger ou à perfectionner : palmage, cap</w:t>
            </w:r>
            <w:r w:rsidR="00184947"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 xml:space="preserve"> </w:t>
            </w:r>
            <w:r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sym w:font="Wingdings" w:char="F0E0"/>
            </w:r>
            <w:r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 xml:space="preserve"> conseils pour la fin de la préparation.</w:t>
            </w:r>
          </w:p>
          <w:p w14:paraId="047CFD34" w14:textId="77777777" w:rsidR="00F123C2" w:rsidRPr="00AF3366" w:rsidRDefault="00F123C2" w:rsidP="00AF3366">
            <w:pPr>
              <w:rPr>
                <w:rFonts w:ascii="Comic Sans MS" w:hAnsi="Comic Sans MS" w:cs="Calibri"/>
                <w:color w:val="0070C0"/>
                <w:sz w:val="16"/>
                <w:szCs w:val="16"/>
              </w:rPr>
            </w:pPr>
          </w:p>
          <w:p w14:paraId="10E73E58" w14:textId="39F03B82" w:rsidR="00DC714F" w:rsidRPr="00AF3366" w:rsidRDefault="00F123C2" w:rsidP="00AF3366">
            <w:pPr>
              <w:rPr>
                <w:rFonts w:ascii="Comic Sans MS" w:hAnsi="Comic Sans MS" w:cs="Calibri"/>
                <w:color w:val="0070C0"/>
                <w:sz w:val="16"/>
                <w:szCs w:val="16"/>
              </w:rPr>
            </w:pPr>
            <w:r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>IPD 40 m : v</w:t>
            </w:r>
            <w:r w:rsidR="00F340C6"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>érification des acquis et identification des points à améliorer.</w:t>
            </w:r>
          </w:p>
          <w:p w14:paraId="7CA4D3D5" w14:textId="0ED7753A" w:rsidR="00F340C6" w:rsidRPr="00AF3366" w:rsidRDefault="00F340C6" w:rsidP="00AF3366">
            <w:pPr>
              <w:rPr>
                <w:rFonts w:ascii="Comic Sans MS" w:hAnsi="Comic Sans MS" w:cs="Calibri"/>
                <w:color w:val="0070C0"/>
                <w:sz w:val="16"/>
                <w:szCs w:val="16"/>
              </w:rPr>
            </w:pPr>
            <w:r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>Perfectionnement.</w:t>
            </w:r>
          </w:p>
        </w:tc>
        <w:tc>
          <w:tcPr>
            <w:tcW w:w="1232" w:type="pct"/>
            <w:shd w:val="clear" w:color="auto" w:fill="auto"/>
            <w:hideMark/>
          </w:tcPr>
          <w:p w14:paraId="72C51E49" w14:textId="77777777" w:rsidR="003848A1" w:rsidRPr="00AF3366" w:rsidRDefault="00F123C2" w:rsidP="00AF3366">
            <w:pPr>
              <w:rPr>
                <w:rFonts w:ascii="Comic Sans MS" w:hAnsi="Comic Sans MS" w:cs="Calibri"/>
                <w:color w:val="0070C0"/>
                <w:sz w:val="16"/>
                <w:szCs w:val="16"/>
              </w:rPr>
            </w:pPr>
            <w:r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 xml:space="preserve">800m PMT : </w:t>
            </w:r>
            <w:r w:rsidR="003848A1"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>test chronométré, vérification</w:t>
            </w:r>
            <w:r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 xml:space="preserve"> </w:t>
            </w:r>
            <w:r w:rsidR="003848A1"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>d</w:t>
            </w:r>
            <w:r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 xml:space="preserve">es points à </w:t>
            </w:r>
            <w:r w:rsidR="003848A1"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>améliorer</w:t>
            </w:r>
          </w:p>
          <w:p w14:paraId="6E8FBDBF" w14:textId="6D1FA9E1" w:rsidR="00603DEF" w:rsidRPr="00AF3366" w:rsidRDefault="00F123C2" w:rsidP="00AF3366">
            <w:pPr>
              <w:rPr>
                <w:rFonts w:ascii="Comic Sans MS" w:hAnsi="Comic Sans MS" w:cs="Calibri"/>
                <w:color w:val="0070C0"/>
                <w:sz w:val="16"/>
                <w:szCs w:val="16"/>
              </w:rPr>
            </w:pPr>
            <w:r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sym w:font="Wingdings" w:char="F0E0"/>
            </w:r>
            <w:r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 xml:space="preserve"> conseils pour la </w:t>
            </w:r>
            <w:r w:rsidR="00184947"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>fin de la préparation</w:t>
            </w:r>
            <w:r w:rsidR="00476A1F"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>.</w:t>
            </w:r>
          </w:p>
          <w:p w14:paraId="5EFA8AC6" w14:textId="77777777" w:rsidR="00B517E1" w:rsidRPr="00AF3366" w:rsidRDefault="00B517E1" w:rsidP="00AF3366">
            <w:pPr>
              <w:ind w:left="-5"/>
              <w:rPr>
                <w:rFonts w:ascii="Comic Sans MS" w:hAnsi="Comic Sans MS" w:cs="Calibri"/>
                <w:color w:val="0070C0"/>
                <w:sz w:val="16"/>
                <w:szCs w:val="16"/>
              </w:rPr>
            </w:pPr>
          </w:p>
          <w:p w14:paraId="5A5F956D" w14:textId="1AB7D9E1" w:rsidR="004E24B7" w:rsidRPr="00AF3366" w:rsidRDefault="00F123C2" w:rsidP="00AF3366">
            <w:pPr>
              <w:rPr>
                <w:rFonts w:ascii="Comic Sans MS" w:hAnsi="Comic Sans MS" w:cs="Calibri"/>
                <w:color w:val="0070C0"/>
                <w:sz w:val="16"/>
                <w:szCs w:val="16"/>
              </w:rPr>
            </w:pPr>
            <w:r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>IPD 40</w:t>
            </w:r>
            <w:r w:rsidR="00476A1F"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 xml:space="preserve"> : </w:t>
            </w:r>
            <w:r w:rsidR="00184947"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>travail des points identifiés la veille</w:t>
            </w:r>
            <w:r w:rsidR="00476A1F"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>.</w:t>
            </w:r>
          </w:p>
        </w:tc>
      </w:tr>
      <w:tr w:rsidR="00C24404" w:rsidRPr="00AF3366" w14:paraId="056E7B6A" w14:textId="77777777" w:rsidTr="009F3065">
        <w:trPr>
          <w:trHeight w:val="165"/>
        </w:trPr>
        <w:tc>
          <w:tcPr>
            <w:tcW w:w="452" w:type="pct"/>
            <w:vMerge/>
            <w:shd w:val="clear" w:color="auto" w:fill="auto"/>
            <w:hideMark/>
          </w:tcPr>
          <w:p w14:paraId="7EB83C93" w14:textId="77777777" w:rsidR="00942EB6" w:rsidRPr="00AF3366" w:rsidRDefault="00942EB6" w:rsidP="00AF3366">
            <w:pPr>
              <w:ind w:left="284"/>
              <w:rPr>
                <w:rFonts w:ascii="Comic Sans MS" w:hAnsi="Comic Sans MS" w:cs="Calibri"/>
                <w:i/>
                <w:iCs/>
                <w:color w:val="0070C0"/>
                <w:sz w:val="16"/>
                <w:szCs w:val="16"/>
              </w:rPr>
            </w:pPr>
          </w:p>
        </w:tc>
        <w:tc>
          <w:tcPr>
            <w:tcW w:w="648" w:type="pct"/>
            <w:shd w:val="clear" w:color="auto" w:fill="auto"/>
          </w:tcPr>
          <w:p w14:paraId="7CF8D21A" w14:textId="54BA26E5" w:rsidR="00942EB6" w:rsidRPr="00AF3366" w:rsidRDefault="00942EB6" w:rsidP="00AF3366">
            <w:pPr>
              <w:rPr>
                <w:rFonts w:ascii="Comic Sans MS" w:hAnsi="Comic Sans MS" w:cs="Calibri"/>
                <w:b/>
                <w:bCs/>
                <w:color w:val="0070C0"/>
                <w:sz w:val="16"/>
                <w:szCs w:val="16"/>
              </w:rPr>
            </w:pPr>
            <w:r w:rsidRPr="00AF3366">
              <w:rPr>
                <w:rFonts w:ascii="Comic Sans MS" w:hAnsi="Comic Sans MS" w:cs="Calibri"/>
                <w:b/>
                <w:bCs/>
                <w:color w:val="0070C0"/>
                <w:sz w:val="16"/>
                <w:szCs w:val="16"/>
              </w:rPr>
              <w:t>Zone d’évolution</w:t>
            </w:r>
          </w:p>
        </w:tc>
        <w:tc>
          <w:tcPr>
            <w:tcW w:w="1467" w:type="pct"/>
            <w:shd w:val="clear" w:color="auto" w:fill="auto"/>
            <w:vAlign w:val="center"/>
          </w:tcPr>
          <w:p w14:paraId="70A135A4" w14:textId="0A3150C1" w:rsidR="00AC3A61" w:rsidRPr="00AF3366" w:rsidRDefault="00A606D3" w:rsidP="00AF3366">
            <w:pPr>
              <w:rPr>
                <w:rFonts w:ascii="Comic Sans MS" w:hAnsi="Comic Sans MS" w:cs="Calibri"/>
                <w:color w:val="0070C0"/>
                <w:sz w:val="16"/>
                <w:szCs w:val="16"/>
              </w:rPr>
            </w:pPr>
            <w:r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>30 m</w:t>
            </w:r>
          </w:p>
        </w:tc>
        <w:tc>
          <w:tcPr>
            <w:tcW w:w="1201" w:type="pct"/>
            <w:shd w:val="clear" w:color="auto" w:fill="auto"/>
            <w:vAlign w:val="center"/>
          </w:tcPr>
          <w:p w14:paraId="052CC497" w14:textId="06BEBC36" w:rsidR="00942EB6" w:rsidRPr="00AF3366" w:rsidRDefault="00942EB6" w:rsidP="00AF3366">
            <w:pPr>
              <w:rPr>
                <w:rFonts w:ascii="Comic Sans MS" w:hAnsi="Comic Sans MS" w:cs="Calibri"/>
                <w:color w:val="0070C0"/>
                <w:sz w:val="16"/>
                <w:szCs w:val="16"/>
              </w:rPr>
            </w:pPr>
            <w:r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>40</w:t>
            </w:r>
            <w:r w:rsidR="00E20045"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 xml:space="preserve"> m</w:t>
            </w:r>
          </w:p>
        </w:tc>
        <w:tc>
          <w:tcPr>
            <w:tcW w:w="1232" w:type="pct"/>
            <w:shd w:val="clear" w:color="auto" w:fill="auto"/>
            <w:vAlign w:val="center"/>
          </w:tcPr>
          <w:p w14:paraId="7393BAB4" w14:textId="6ABAA974" w:rsidR="00942EB6" w:rsidRPr="00AF3366" w:rsidRDefault="00942EB6" w:rsidP="00AF3366">
            <w:pPr>
              <w:rPr>
                <w:rFonts w:ascii="Comic Sans MS" w:hAnsi="Comic Sans MS" w:cs="Calibri"/>
                <w:color w:val="0070C0"/>
                <w:sz w:val="16"/>
                <w:szCs w:val="16"/>
              </w:rPr>
            </w:pPr>
            <w:r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>40</w:t>
            </w:r>
            <w:r w:rsidR="00E20045"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 xml:space="preserve"> m</w:t>
            </w:r>
          </w:p>
        </w:tc>
      </w:tr>
      <w:tr w:rsidR="00C24404" w:rsidRPr="00AF3366" w14:paraId="702BF5BD" w14:textId="77777777">
        <w:trPr>
          <w:trHeight w:val="315"/>
        </w:trPr>
        <w:tc>
          <w:tcPr>
            <w:tcW w:w="452" w:type="pct"/>
            <w:vMerge w:val="restart"/>
            <w:shd w:val="clear" w:color="auto" w:fill="auto"/>
            <w:hideMark/>
          </w:tcPr>
          <w:p w14:paraId="70ACE49F" w14:textId="77777777" w:rsidR="00020F8E" w:rsidRPr="00AF3366" w:rsidRDefault="00020F8E" w:rsidP="00AF3366">
            <w:pPr>
              <w:ind w:right="-143"/>
              <w:rPr>
                <w:rFonts w:ascii="Comic Sans MS" w:hAnsi="Comic Sans MS" w:cs="Calibri"/>
                <w:i/>
                <w:iCs/>
                <w:color w:val="0070C0"/>
                <w:sz w:val="16"/>
                <w:szCs w:val="16"/>
              </w:rPr>
            </w:pPr>
            <w:r w:rsidRPr="00AF3366">
              <w:rPr>
                <w:rFonts w:ascii="Comic Sans MS" w:hAnsi="Comic Sans MS" w:cs="Calibri"/>
                <w:i/>
                <w:iCs/>
                <w:color w:val="0070C0"/>
                <w:sz w:val="16"/>
                <w:szCs w:val="16"/>
              </w:rPr>
              <w:t>AM</w:t>
            </w:r>
          </w:p>
        </w:tc>
        <w:tc>
          <w:tcPr>
            <w:tcW w:w="648" w:type="pct"/>
            <w:shd w:val="clear" w:color="auto" w:fill="auto"/>
            <w:hideMark/>
          </w:tcPr>
          <w:p w14:paraId="182EB9C1" w14:textId="3BC26239" w:rsidR="00020F8E" w:rsidRPr="00AF3366" w:rsidRDefault="00020F8E" w:rsidP="00AF3366">
            <w:pPr>
              <w:rPr>
                <w:rFonts w:ascii="Comic Sans MS" w:hAnsi="Comic Sans MS" w:cs="Calibri"/>
                <w:b/>
                <w:bCs/>
                <w:color w:val="0070C0"/>
                <w:sz w:val="16"/>
                <w:szCs w:val="16"/>
              </w:rPr>
            </w:pPr>
            <w:r w:rsidRPr="00AF3366">
              <w:rPr>
                <w:rFonts w:ascii="Comic Sans MS" w:hAnsi="Comic Sans MS" w:cs="Calibri"/>
                <w:b/>
                <w:bCs/>
                <w:color w:val="0070C0"/>
                <w:sz w:val="16"/>
                <w:szCs w:val="16"/>
              </w:rPr>
              <w:t>Objectif</w:t>
            </w:r>
          </w:p>
        </w:tc>
        <w:tc>
          <w:tcPr>
            <w:tcW w:w="1467" w:type="pct"/>
            <w:shd w:val="clear" w:color="auto" w:fill="auto"/>
            <w:hideMark/>
          </w:tcPr>
          <w:p w14:paraId="28BEBAED" w14:textId="140D9FE9" w:rsidR="00020F8E" w:rsidRPr="00AF3366" w:rsidRDefault="00020F8E" w:rsidP="00AF3366">
            <w:pPr>
              <w:rPr>
                <w:rFonts w:ascii="Comic Sans MS" w:hAnsi="Comic Sans MS" w:cs="Calibri"/>
                <w:color w:val="0070C0"/>
                <w:sz w:val="16"/>
                <w:szCs w:val="16"/>
              </w:rPr>
            </w:pPr>
            <w:r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>A3</w:t>
            </w:r>
            <w:r w:rsidR="00DF5DEC"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 xml:space="preserve"> : </w:t>
            </w:r>
            <w:r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>DTMR 25m</w:t>
            </w:r>
          </w:p>
        </w:tc>
        <w:tc>
          <w:tcPr>
            <w:tcW w:w="1201" w:type="pct"/>
            <w:shd w:val="clear" w:color="auto" w:fill="auto"/>
            <w:hideMark/>
          </w:tcPr>
          <w:p w14:paraId="3A91B3A8" w14:textId="12D3D9A2" w:rsidR="00020F8E" w:rsidRPr="00AF3366" w:rsidRDefault="00020F8E" w:rsidP="00AF3366">
            <w:pPr>
              <w:rPr>
                <w:rFonts w:ascii="Comic Sans MS" w:hAnsi="Comic Sans MS" w:cs="Calibri"/>
                <w:color w:val="0070C0"/>
                <w:sz w:val="16"/>
                <w:szCs w:val="16"/>
              </w:rPr>
            </w:pPr>
            <w:r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>A1</w:t>
            </w:r>
            <w:r w:rsidR="00271EA5"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> : CP</w:t>
            </w:r>
          </w:p>
        </w:tc>
        <w:tc>
          <w:tcPr>
            <w:tcW w:w="1232" w:type="pct"/>
            <w:shd w:val="clear" w:color="auto" w:fill="auto"/>
            <w:hideMark/>
          </w:tcPr>
          <w:p w14:paraId="3604C5FB" w14:textId="38022A2D" w:rsidR="00020F8E" w:rsidRPr="00AF3366" w:rsidRDefault="00020F8E" w:rsidP="00AF3366">
            <w:pPr>
              <w:rPr>
                <w:rFonts w:ascii="Comic Sans MS" w:hAnsi="Comic Sans MS" w:cs="Calibri"/>
                <w:color w:val="0070C0"/>
                <w:sz w:val="16"/>
                <w:szCs w:val="16"/>
              </w:rPr>
            </w:pPr>
            <w:r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>A3</w:t>
            </w:r>
            <w:r w:rsidR="009F3065"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> : DTMR 25m</w:t>
            </w:r>
          </w:p>
        </w:tc>
      </w:tr>
      <w:tr w:rsidR="00C24404" w:rsidRPr="00AF3366" w14:paraId="0349D79E" w14:textId="77777777">
        <w:trPr>
          <w:trHeight w:val="945"/>
        </w:trPr>
        <w:tc>
          <w:tcPr>
            <w:tcW w:w="452" w:type="pct"/>
            <w:vMerge/>
            <w:shd w:val="clear" w:color="auto" w:fill="auto"/>
            <w:hideMark/>
          </w:tcPr>
          <w:p w14:paraId="617F5669" w14:textId="77777777" w:rsidR="00020F8E" w:rsidRPr="00AF3366" w:rsidRDefault="00020F8E" w:rsidP="00AF3366">
            <w:pPr>
              <w:ind w:left="284"/>
              <w:rPr>
                <w:rFonts w:ascii="Comic Sans MS" w:hAnsi="Comic Sans MS" w:cs="Calibri"/>
                <w:i/>
                <w:iCs/>
                <w:color w:val="0070C0"/>
                <w:sz w:val="16"/>
                <w:szCs w:val="16"/>
              </w:rPr>
            </w:pPr>
          </w:p>
        </w:tc>
        <w:tc>
          <w:tcPr>
            <w:tcW w:w="648" w:type="pct"/>
            <w:shd w:val="clear" w:color="auto" w:fill="auto"/>
            <w:hideMark/>
          </w:tcPr>
          <w:p w14:paraId="6D22D2A2" w14:textId="77777777" w:rsidR="00020F8E" w:rsidRPr="00AF3366" w:rsidRDefault="00020F8E" w:rsidP="00AF3366">
            <w:pPr>
              <w:rPr>
                <w:rFonts w:ascii="Comic Sans MS" w:hAnsi="Comic Sans MS" w:cs="Calibri"/>
                <w:b/>
                <w:bCs/>
                <w:color w:val="0070C0"/>
                <w:sz w:val="16"/>
                <w:szCs w:val="16"/>
              </w:rPr>
            </w:pPr>
            <w:r w:rsidRPr="00AF3366">
              <w:rPr>
                <w:rFonts w:ascii="Comic Sans MS" w:hAnsi="Comic Sans MS" w:cs="Calibri"/>
                <w:b/>
                <w:bCs/>
                <w:color w:val="0070C0"/>
                <w:sz w:val="16"/>
                <w:szCs w:val="16"/>
              </w:rPr>
              <w:t>Programme</w:t>
            </w:r>
          </w:p>
        </w:tc>
        <w:tc>
          <w:tcPr>
            <w:tcW w:w="1467" w:type="pct"/>
            <w:shd w:val="clear" w:color="auto" w:fill="auto"/>
            <w:hideMark/>
          </w:tcPr>
          <w:p w14:paraId="622FB4B9" w14:textId="77777777" w:rsidR="00B517E1" w:rsidRPr="00AF3366" w:rsidRDefault="00F340C6" w:rsidP="00AF3366">
            <w:pPr>
              <w:rPr>
                <w:rFonts w:ascii="Comic Sans MS" w:hAnsi="Comic Sans MS" w:cs="Calibri"/>
                <w:color w:val="0070C0"/>
                <w:sz w:val="16"/>
                <w:szCs w:val="16"/>
              </w:rPr>
            </w:pPr>
            <w:r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>V</w:t>
            </w:r>
            <w:r w:rsidR="00DF5DEC"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>érification des acquis et identification des points à améliorer.</w:t>
            </w:r>
          </w:p>
          <w:p w14:paraId="10BE97B4" w14:textId="4284F102" w:rsidR="00F340C6" w:rsidRPr="00AF3366" w:rsidRDefault="00F340C6" w:rsidP="00AF3366">
            <w:pPr>
              <w:rPr>
                <w:rFonts w:ascii="Comic Sans MS" w:hAnsi="Comic Sans MS" w:cs="Calibri"/>
                <w:color w:val="0070C0"/>
                <w:sz w:val="16"/>
                <w:szCs w:val="16"/>
              </w:rPr>
            </w:pPr>
            <w:r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>Perfectionnement.</w:t>
            </w:r>
          </w:p>
        </w:tc>
        <w:tc>
          <w:tcPr>
            <w:tcW w:w="1201" w:type="pct"/>
            <w:shd w:val="clear" w:color="auto" w:fill="auto"/>
            <w:hideMark/>
          </w:tcPr>
          <w:p w14:paraId="63417EA9" w14:textId="6841663A" w:rsidR="00020F8E" w:rsidRPr="00AF3366" w:rsidRDefault="00020F8E" w:rsidP="00AF3366">
            <w:pPr>
              <w:rPr>
                <w:rFonts w:ascii="Comic Sans MS" w:hAnsi="Comic Sans MS" w:cs="Calibri"/>
                <w:color w:val="0070C0"/>
                <w:sz w:val="16"/>
                <w:szCs w:val="16"/>
              </w:rPr>
            </w:pPr>
            <w:r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>Conduite de palanquée</w:t>
            </w:r>
            <w:r w:rsidR="00184947"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> : public différent et travail des</w:t>
            </w:r>
            <w:r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 xml:space="preserve"> points identifiés </w:t>
            </w:r>
            <w:r w:rsidR="00184947"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>la veille</w:t>
            </w:r>
            <w:r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>.</w:t>
            </w:r>
          </w:p>
        </w:tc>
        <w:tc>
          <w:tcPr>
            <w:tcW w:w="1232" w:type="pct"/>
            <w:shd w:val="clear" w:color="auto" w:fill="auto"/>
            <w:hideMark/>
          </w:tcPr>
          <w:p w14:paraId="6E3F0904" w14:textId="4E25C9B4" w:rsidR="00020F8E" w:rsidRPr="00AF3366" w:rsidRDefault="00184947" w:rsidP="00AF3366">
            <w:pPr>
              <w:rPr>
                <w:rFonts w:ascii="Comic Sans MS" w:hAnsi="Comic Sans MS" w:cs="Calibri"/>
                <w:color w:val="0070C0"/>
                <w:sz w:val="16"/>
                <w:szCs w:val="16"/>
              </w:rPr>
            </w:pPr>
            <w:r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>Travail des points identifiés le premier jour</w:t>
            </w:r>
          </w:p>
        </w:tc>
      </w:tr>
      <w:tr w:rsidR="00C24404" w:rsidRPr="00AF3366" w14:paraId="1B86294B" w14:textId="77777777" w:rsidTr="009F3065">
        <w:trPr>
          <w:trHeight w:val="635"/>
        </w:trPr>
        <w:tc>
          <w:tcPr>
            <w:tcW w:w="452" w:type="pct"/>
            <w:vMerge/>
            <w:shd w:val="clear" w:color="auto" w:fill="auto"/>
            <w:hideMark/>
          </w:tcPr>
          <w:p w14:paraId="42E170EF" w14:textId="77777777" w:rsidR="00020F8E" w:rsidRPr="00AF3366" w:rsidRDefault="00020F8E" w:rsidP="00AF3366">
            <w:pPr>
              <w:ind w:left="284"/>
              <w:rPr>
                <w:rFonts w:ascii="Comic Sans MS" w:hAnsi="Comic Sans MS" w:cs="Calibri"/>
                <w:i/>
                <w:iCs/>
                <w:color w:val="0070C0"/>
                <w:sz w:val="16"/>
                <w:szCs w:val="16"/>
              </w:rPr>
            </w:pPr>
          </w:p>
        </w:tc>
        <w:tc>
          <w:tcPr>
            <w:tcW w:w="648" w:type="pct"/>
            <w:shd w:val="clear" w:color="auto" w:fill="auto"/>
          </w:tcPr>
          <w:p w14:paraId="5DB664EE" w14:textId="77777777" w:rsidR="00020F8E" w:rsidRPr="00AF3366" w:rsidRDefault="00020F8E" w:rsidP="00AF3366">
            <w:pPr>
              <w:rPr>
                <w:rFonts w:ascii="Comic Sans MS" w:hAnsi="Comic Sans MS" w:cs="Calibri"/>
                <w:b/>
                <w:bCs/>
                <w:color w:val="0070C0"/>
                <w:sz w:val="16"/>
                <w:szCs w:val="16"/>
              </w:rPr>
            </w:pPr>
            <w:r w:rsidRPr="00AF3366">
              <w:rPr>
                <w:rFonts w:ascii="Comic Sans MS" w:hAnsi="Comic Sans MS" w:cs="Calibri"/>
                <w:b/>
                <w:bCs/>
                <w:color w:val="0070C0"/>
                <w:sz w:val="16"/>
                <w:szCs w:val="16"/>
              </w:rPr>
              <w:t>Zone évolution</w:t>
            </w:r>
          </w:p>
        </w:tc>
        <w:tc>
          <w:tcPr>
            <w:tcW w:w="1467" w:type="pct"/>
            <w:shd w:val="clear" w:color="auto" w:fill="auto"/>
            <w:vAlign w:val="center"/>
          </w:tcPr>
          <w:p w14:paraId="394AE2B7" w14:textId="204E8C04" w:rsidR="00020F8E" w:rsidRPr="00AF3366" w:rsidRDefault="00020F8E" w:rsidP="00AF3366">
            <w:pPr>
              <w:rPr>
                <w:rFonts w:ascii="Comic Sans MS" w:hAnsi="Comic Sans MS" w:cs="Calibri"/>
                <w:color w:val="0070C0"/>
                <w:sz w:val="16"/>
                <w:szCs w:val="16"/>
              </w:rPr>
            </w:pPr>
            <w:r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>25</w:t>
            </w:r>
            <w:r w:rsidR="00DF5DEC"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 xml:space="preserve"> m</w:t>
            </w:r>
          </w:p>
        </w:tc>
        <w:tc>
          <w:tcPr>
            <w:tcW w:w="1201" w:type="pct"/>
            <w:shd w:val="clear" w:color="auto" w:fill="auto"/>
            <w:vAlign w:val="center"/>
          </w:tcPr>
          <w:p w14:paraId="08E861AC" w14:textId="0AA7EC44" w:rsidR="00020F8E" w:rsidRPr="00AF3366" w:rsidRDefault="00F340C6" w:rsidP="00AF3366">
            <w:pPr>
              <w:rPr>
                <w:rFonts w:ascii="Comic Sans MS" w:hAnsi="Comic Sans MS" w:cs="Calibri"/>
                <w:color w:val="0070C0"/>
                <w:sz w:val="16"/>
                <w:szCs w:val="16"/>
              </w:rPr>
            </w:pPr>
            <w:r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>20/25 m</w:t>
            </w:r>
          </w:p>
        </w:tc>
        <w:tc>
          <w:tcPr>
            <w:tcW w:w="1232" w:type="pct"/>
            <w:shd w:val="clear" w:color="auto" w:fill="auto"/>
            <w:vAlign w:val="center"/>
          </w:tcPr>
          <w:p w14:paraId="55F7B922" w14:textId="28C71ADE" w:rsidR="00020F8E" w:rsidRPr="00AF3366" w:rsidRDefault="00020F8E" w:rsidP="00AF3366">
            <w:pPr>
              <w:rPr>
                <w:rFonts w:ascii="Comic Sans MS" w:hAnsi="Comic Sans MS" w:cs="Calibri"/>
                <w:color w:val="0070C0"/>
                <w:sz w:val="16"/>
                <w:szCs w:val="16"/>
              </w:rPr>
            </w:pPr>
            <w:r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>25</w:t>
            </w:r>
            <w:r w:rsidR="00E20045" w:rsidRPr="00AF3366">
              <w:rPr>
                <w:rFonts w:ascii="Comic Sans MS" w:hAnsi="Comic Sans MS" w:cs="Calibri"/>
                <w:color w:val="0070C0"/>
                <w:sz w:val="16"/>
                <w:szCs w:val="16"/>
              </w:rPr>
              <w:t xml:space="preserve"> m</w:t>
            </w:r>
          </w:p>
        </w:tc>
      </w:tr>
    </w:tbl>
    <w:p w14:paraId="65FB4AEB" w14:textId="77777777" w:rsidR="00020F8E" w:rsidRPr="00AF3366" w:rsidRDefault="00020F8E" w:rsidP="00AF3366">
      <w:pPr>
        <w:ind w:left="284"/>
        <w:rPr>
          <w:rFonts w:ascii="Comic Sans MS" w:hAnsi="Comic Sans MS"/>
          <w:color w:val="0070C0"/>
          <w:sz w:val="16"/>
          <w:szCs w:val="16"/>
        </w:rPr>
      </w:pPr>
    </w:p>
    <w:p w14:paraId="4DBD00A9" w14:textId="322C3BB5" w:rsidR="004E24B7" w:rsidRPr="00AF3366" w:rsidRDefault="00587C5E" w:rsidP="00E158CA">
      <w:pPr>
        <w:numPr>
          <w:ilvl w:val="0"/>
          <w:numId w:val="33"/>
        </w:numPr>
        <w:ind w:hanging="153"/>
        <w:rPr>
          <w:rFonts w:ascii="Comic Sans MS" w:hAnsi="Comic Sans MS"/>
          <w:color w:val="0070C0"/>
          <w:sz w:val="16"/>
          <w:szCs w:val="16"/>
        </w:rPr>
      </w:pPr>
      <w:r w:rsidRPr="00AF3366">
        <w:rPr>
          <w:rFonts w:ascii="Comic Sans MS" w:hAnsi="Comic Sans MS"/>
          <w:color w:val="0070C0"/>
          <w:sz w:val="16"/>
          <w:szCs w:val="16"/>
        </w:rPr>
        <w:t>La répartition des points doit s’effectuer en fonction :</w:t>
      </w:r>
    </w:p>
    <w:p w14:paraId="66CF4416" w14:textId="3497F79C" w:rsidR="000376F7" w:rsidRPr="00AF3366" w:rsidRDefault="00587C5E" w:rsidP="00E158CA">
      <w:pPr>
        <w:numPr>
          <w:ilvl w:val="0"/>
          <w:numId w:val="33"/>
        </w:numPr>
        <w:ind w:hanging="153"/>
        <w:rPr>
          <w:rFonts w:ascii="Comic Sans MS" w:hAnsi="Comic Sans MS"/>
          <w:color w:val="0070C0"/>
          <w:sz w:val="16"/>
          <w:szCs w:val="16"/>
        </w:rPr>
      </w:pPr>
      <w:r w:rsidRPr="00AF3366">
        <w:rPr>
          <w:rFonts w:ascii="Comic Sans MS" w:hAnsi="Comic Sans MS"/>
          <w:color w:val="0070C0"/>
          <w:sz w:val="16"/>
          <w:szCs w:val="16"/>
        </w:rPr>
        <w:t>Eléments rédhibitoire</w:t>
      </w:r>
      <w:r w:rsidR="00473450" w:rsidRPr="00AF3366">
        <w:rPr>
          <w:rFonts w:ascii="Comic Sans MS" w:hAnsi="Comic Sans MS"/>
          <w:color w:val="0070C0"/>
          <w:sz w:val="16"/>
          <w:szCs w:val="16"/>
        </w:rPr>
        <w:t xml:space="preserve">s </w:t>
      </w:r>
      <w:r w:rsidR="00473450" w:rsidRPr="00AF3366">
        <w:rPr>
          <w:rFonts w:ascii="Comic Sans MS" w:hAnsi="Comic Sans MS"/>
          <w:color w:val="0070C0"/>
          <w:sz w:val="16"/>
          <w:szCs w:val="16"/>
        </w:rPr>
        <w:sym w:font="Wingdings" w:char="F0E0"/>
      </w:r>
      <w:r w:rsidR="00473450" w:rsidRPr="00AF3366">
        <w:rPr>
          <w:rFonts w:ascii="Comic Sans MS" w:hAnsi="Comic Sans MS"/>
          <w:color w:val="0070C0"/>
          <w:sz w:val="16"/>
          <w:szCs w:val="16"/>
        </w:rPr>
        <w:t xml:space="preserve"> leur présence entraîne la note de 0/5 à cet</w:t>
      </w:r>
      <w:r w:rsidR="003848A1" w:rsidRPr="00AF3366">
        <w:rPr>
          <w:rFonts w:ascii="Comic Sans MS" w:hAnsi="Comic Sans MS"/>
          <w:color w:val="0070C0"/>
          <w:sz w:val="16"/>
          <w:szCs w:val="16"/>
        </w:rPr>
        <w:t>te question.</w:t>
      </w:r>
    </w:p>
    <w:p w14:paraId="3873E106" w14:textId="77777777" w:rsidR="000376F7" w:rsidRPr="00AF3366" w:rsidRDefault="009E78E4" w:rsidP="00E158CA">
      <w:pPr>
        <w:numPr>
          <w:ilvl w:val="1"/>
          <w:numId w:val="34"/>
        </w:numPr>
        <w:ind w:left="993" w:hanging="142"/>
        <w:rPr>
          <w:rFonts w:ascii="Comic Sans MS" w:hAnsi="Comic Sans MS"/>
          <w:color w:val="0070C0"/>
          <w:sz w:val="16"/>
          <w:szCs w:val="16"/>
        </w:rPr>
      </w:pPr>
      <w:r w:rsidRPr="00AF3366">
        <w:rPr>
          <w:rFonts w:ascii="Comic Sans MS" w:hAnsi="Comic Sans MS"/>
          <w:color w:val="0070C0"/>
          <w:sz w:val="16"/>
          <w:szCs w:val="16"/>
        </w:rPr>
        <w:t>S</w:t>
      </w:r>
      <w:r w:rsidR="00587C5E" w:rsidRPr="00AF3366">
        <w:rPr>
          <w:rFonts w:ascii="Comic Sans MS" w:hAnsi="Comic Sans MS"/>
          <w:color w:val="0070C0"/>
          <w:sz w:val="16"/>
          <w:szCs w:val="16"/>
        </w:rPr>
        <w:t>écurité des stagiaires</w:t>
      </w:r>
      <w:r w:rsidR="000376F7" w:rsidRPr="00AF3366">
        <w:rPr>
          <w:rFonts w:ascii="Comic Sans MS" w:hAnsi="Comic Sans MS"/>
          <w:color w:val="0070C0"/>
          <w:sz w:val="16"/>
          <w:szCs w:val="16"/>
        </w:rPr>
        <w:t> :</w:t>
      </w:r>
    </w:p>
    <w:p w14:paraId="508C85A3" w14:textId="2ADE471D" w:rsidR="00D65937" w:rsidRPr="00AF3366" w:rsidRDefault="003848A1" w:rsidP="00E158CA">
      <w:pPr>
        <w:numPr>
          <w:ilvl w:val="2"/>
          <w:numId w:val="37"/>
        </w:numPr>
        <w:ind w:left="1134" w:hanging="175"/>
        <w:rPr>
          <w:rFonts w:ascii="Comic Sans MS" w:hAnsi="Comic Sans MS"/>
          <w:color w:val="0070C0"/>
          <w:sz w:val="16"/>
          <w:szCs w:val="16"/>
        </w:rPr>
      </w:pPr>
      <w:r w:rsidRPr="00AF3366">
        <w:rPr>
          <w:rFonts w:ascii="Comic Sans MS" w:hAnsi="Comic Sans MS"/>
          <w:color w:val="0070C0"/>
          <w:sz w:val="16"/>
          <w:szCs w:val="16"/>
        </w:rPr>
        <w:t>Programme</w:t>
      </w:r>
      <w:r w:rsidR="00D65937" w:rsidRPr="00AF3366">
        <w:rPr>
          <w:rFonts w:ascii="Comic Sans MS" w:hAnsi="Comic Sans MS"/>
          <w:color w:val="0070C0"/>
          <w:sz w:val="16"/>
          <w:szCs w:val="16"/>
        </w:rPr>
        <w:t xml:space="preserve"> non adapté </w:t>
      </w:r>
      <w:r w:rsidRPr="00AF3366">
        <w:rPr>
          <w:rFonts w:ascii="Comic Sans MS" w:hAnsi="Comic Sans MS"/>
          <w:color w:val="0070C0"/>
          <w:sz w:val="16"/>
          <w:szCs w:val="16"/>
        </w:rPr>
        <w:t>mettant en danger</w:t>
      </w:r>
      <w:r w:rsidR="00D65937" w:rsidRPr="00AF3366">
        <w:rPr>
          <w:rFonts w:ascii="Comic Sans MS" w:hAnsi="Comic Sans MS"/>
          <w:color w:val="0070C0"/>
          <w:sz w:val="16"/>
          <w:szCs w:val="16"/>
        </w:rPr>
        <w:t xml:space="preserve"> </w:t>
      </w:r>
      <w:r w:rsidRPr="00AF3366">
        <w:rPr>
          <w:rFonts w:ascii="Comic Sans MS" w:hAnsi="Comic Sans MS"/>
          <w:color w:val="0070C0"/>
          <w:sz w:val="16"/>
          <w:szCs w:val="16"/>
        </w:rPr>
        <w:t>les</w:t>
      </w:r>
      <w:r w:rsidR="00D65937" w:rsidRPr="00AF3366">
        <w:rPr>
          <w:rFonts w:ascii="Comic Sans MS" w:hAnsi="Comic Sans MS"/>
          <w:color w:val="0070C0"/>
          <w:sz w:val="16"/>
          <w:szCs w:val="16"/>
        </w:rPr>
        <w:t xml:space="preserve"> stagiaires</w:t>
      </w:r>
      <w:r w:rsidRPr="00AF3366">
        <w:rPr>
          <w:rFonts w:ascii="Comic Sans MS" w:hAnsi="Comic Sans MS"/>
          <w:color w:val="0070C0"/>
          <w:sz w:val="16"/>
          <w:szCs w:val="16"/>
        </w:rPr>
        <w:t xml:space="preserve"> : </w:t>
      </w:r>
      <w:r w:rsidR="0091746A" w:rsidRPr="00AF3366">
        <w:rPr>
          <w:rFonts w:ascii="Comic Sans MS" w:hAnsi="Comic Sans MS"/>
          <w:color w:val="0070C0"/>
          <w:sz w:val="16"/>
          <w:szCs w:val="16"/>
        </w:rPr>
        <w:t>profils de plongée inversés</w:t>
      </w:r>
      <w:r w:rsidRPr="00AF3366">
        <w:rPr>
          <w:rFonts w:ascii="Comic Sans MS" w:hAnsi="Comic Sans MS"/>
          <w:color w:val="0070C0"/>
          <w:sz w:val="16"/>
          <w:szCs w:val="16"/>
        </w:rPr>
        <w:t>.</w:t>
      </w:r>
    </w:p>
    <w:p w14:paraId="39EF8B9E" w14:textId="297E46CE" w:rsidR="000376F7" w:rsidRPr="00AF3366" w:rsidRDefault="00473450" w:rsidP="00E158CA">
      <w:pPr>
        <w:numPr>
          <w:ilvl w:val="2"/>
          <w:numId w:val="37"/>
        </w:numPr>
        <w:ind w:left="1134" w:hanging="175"/>
        <w:rPr>
          <w:rFonts w:ascii="Comic Sans MS" w:hAnsi="Comic Sans MS"/>
          <w:color w:val="0070C0"/>
          <w:sz w:val="16"/>
          <w:szCs w:val="16"/>
        </w:rPr>
      </w:pPr>
      <w:r w:rsidRPr="00AF3366">
        <w:rPr>
          <w:rFonts w:ascii="Comic Sans MS" w:hAnsi="Comic Sans MS"/>
          <w:color w:val="0070C0"/>
          <w:sz w:val="16"/>
          <w:szCs w:val="16"/>
        </w:rPr>
        <w:t>Mauvaise r</w:t>
      </w:r>
      <w:r w:rsidR="00842D6B" w:rsidRPr="00AF3366">
        <w:rPr>
          <w:rFonts w:ascii="Comic Sans MS" w:hAnsi="Comic Sans MS"/>
          <w:color w:val="0070C0"/>
          <w:sz w:val="16"/>
          <w:szCs w:val="16"/>
        </w:rPr>
        <w:t>épartition</w:t>
      </w:r>
      <w:r w:rsidR="000376F7" w:rsidRPr="00AF3366">
        <w:rPr>
          <w:rFonts w:ascii="Comic Sans MS" w:hAnsi="Comic Sans MS"/>
          <w:color w:val="0070C0"/>
          <w:sz w:val="16"/>
          <w:szCs w:val="16"/>
        </w:rPr>
        <w:t xml:space="preserve"> </w:t>
      </w:r>
      <w:r w:rsidR="00E452B4" w:rsidRPr="00AF3366">
        <w:rPr>
          <w:rFonts w:ascii="Comic Sans MS" w:hAnsi="Comic Sans MS"/>
          <w:color w:val="0070C0"/>
          <w:sz w:val="16"/>
          <w:szCs w:val="16"/>
        </w:rPr>
        <w:t xml:space="preserve">ou enchainement </w:t>
      </w:r>
      <w:r w:rsidR="000376F7" w:rsidRPr="00AF3366">
        <w:rPr>
          <w:rFonts w:ascii="Comic Sans MS" w:hAnsi="Comic Sans MS"/>
          <w:color w:val="0070C0"/>
          <w:sz w:val="16"/>
          <w:szCs w:val="16"/>
        </w:rPr>
        <w:t>de</w:t>
      </w:r>
      <w:r w:rsidR="009F3065" w:rsidRPr="00AF3366">
        <w:rPr>
          <w:rFonts w:ascii="Comic Sans MS" w:hAnsi="Comic Sans MS"/>
          <w:color w:val="0070C0"/>
          <w:sz w:val="16"/>
          <w:szCs w:val="16"/>
        </w:rPr>
        <w:t>s</w:t>
      </w:r>
      <w:r w:rsidR="000376F7" w:rsidRPr="00AF3366">
        <w:rPr>
          <w:rFonts w:ascii="Comic Sans MS" w:hAnsi="Comic Sans MS"/>
          <w:color w:val="0070C0"/>
          <w:sz w:val="16"/>
          <w:szCs w:val="16"/>
        </w:rPr>
        <w:t xml:space="preserve"> </w:t>
      </w:r>
      <w:r w:rsidR="00842D6B" w:rsidRPr="00AF3366">
        <w:rPr>
          <w:rFonts w:ascii="Comic Sans MS" w:hAnsi="Comic Sans MS"/>
          <w:color w:val="0070C0"/>
          <w:sz w:val="16"/>
          <w:szCs w:val="16"/>
        </w:rPr>
        <w:t>exercices</w:t>
      </w:r>
      <w:r w:rsidR="0091746A" w:rsidRPr="00AF3366">
        <w:rPr>
          <w:rFonts w:ascii="Comic Sans MS" w:hAnsi="Comic Sans MS"/>
          <w:color w:val="0070C0"/>
          <w:sz w:val="16"/>
          <w:szCs w:val="16"/>
        </w:rPr>
        <w:t> : nage après une plongée</w:t>
      </w:r>
      <w:r w:rsidRPr="00AF3366">
        <w:rPr>
          <w:rFonts w:ascii="Comic Sans MS" w:hAnsi="Comic Sans MS"/>
          <w:color w:val="0070C0"/>
          <w:sz w:val="16"/>
          <w:szCs w:val="16"/>
        </w:rPr>
        <w:t>.</w:t>
      </w:r>
    </w:p>
    <w:p w14:paraId="6CFE9C03" w14:textId="04FDE658" w:rsidR="009E78E4" w:rsidRPr="00AF3366" w:rsidRDefault="00D65937" w:rsidP="00E158CA">
      <w:pPr>
        <w:numPr>
          <w:ilvl w:val="1"/>
          <w:numId w:val="35"/>
        </w:numPr>
        <w:ind w:left="993" w:hanging="164"/>
        <w:rPr>
          <w:rFonts w:ascii="Comic Sans MS" w:hAnsi="Comic Sans MS"/>
          <w:color w:val="0070C0"/>
          <w:sz w:val="16"/>
          <w:szCs w:val="16"/>
        </w:rPr>
      </w:pPr>
      <w:r w:rsidRPr="00AF3366">
        <w:rPr>
          <w:rFonts w:ascii="Comic Sans MS" w:hAnsi="Comic Sans MS"/>
          <w:color w:val="0070C0"/>
          <w:sz w:val="16"/>
          <w:szCs w:val="16"/>
        </w:rPr>
        <w:t>P</w:t>
      </w:r>
      <w:r w:rsidR="009E78E4" w:rsidRPr="00AF3366">
        <w:rPr>
          <w:rFonts w:ascii="Comic Sans MS" w:hAnsi="Comic Sans MS"/>
          <w:color w:val="0070C0"/>
          <w:sz w:val="16"/>
          <w:szCs w:val="16"/>
        </w:rPr>
        <w:t>rogression pédagogique</w:t>
      </w:r>
      <w:r w:rsidR="0091746A" w:rsidRPr="00AF3366">
        <w:rPr>
          <w:rFonts w:ascii="Comic Sans MS" w:hAnsi="Comic Sans MS"/>
          <w:color w:val="0070C0"/>
          <w:sz w:val="16"/>
          <w:szCs w:val="16"/>
        </w:rPr>
        <w:t> :</w:t>
      </w:r>
    </w:p>
    <w:p w14:paraId="5F916D06" w14:textId="760DA470" w:rsidR="00D65937" w:rsidRPr="00AF3366" w:rsidRDefault="0091746A" w:rsidP="00E158CA">
      <w:pPr>
        <w:numPr>
          <w:ilvl w:val="2"/>
          <w:numId w:val="38"/>
        </w:numPr>
        <w:ind w:left="1134" w:hanging="175"/>
        <w:rPr>
          <w:rFonts w:ascii="Comic Sans MS" w:hAnsi="Comic Sans MS"/>
          <w:color w:val="0070C0"/>
          <w:sz w:val="16"/>
          <w:szCs w:val="16"/>
        </w:rPr>
      </w:pPr>
      <w:r w:rsidRPr="00AF3366">
        <w:rPr>
          <w:rFonts w:ascii="Comic Sans MS" w:hAnsi="Comic Sans MS"/>
          <w:color w:val="0070C0"/>
          <w:sz w:val="16"/>
          <w:szCs w:val="16"/>
        </w:rPr>
        <w:t>Exercices incohérents avec les aptitudes demandées.</w:t>
      </w:r>
    </w:p>
    <w:p w14:paraId="529E2D4D" w14:textId="7495D368" w:rsidR="00E452B4" w:rsidRPr="00AF3366" w:rsidRDefault="00E452B4" w:rsidP="00E158CA">
      <w:pPr>
        <w:numPr>
          <w:ilvl w:val="0"/>
          <w:numId w:val="33"/>
        </w:numPr>
        <w:ind w:hanging="153"/>
        <w:rPr>
          <w:rFonts w:ascii="Comic Sans MS" w:hAnsi="Comic Sans MS"/>
          <w:color w:val="0070C0"/>
          <w:sz w:val="16"/>
          <w:szCs w:val="16"/>
        </w:rPr>
      </w:pPr>
      <w:r w:rsidRPr="00AF3366">
        <w:rPr>
          <w:rFonts w:ascii="Comic Sans MS" w:hAnsi="Comic Sans MS"/>
          <w:color w:val="0070C0"/>
          <w:sz w:val="16"/>
          <w:szCs w:val="16"/>
        </w:rPr>
        <w:t xml:space="preserve">Objectifs </w:t>
      </w:r>
      <w:r w:rsidRPr="00AF3366">
        <w:rPr>
          <w:rFonts w:ascii="Comic Sans MS" w:hAnsi="Comic Sans MS"/>
          <w:color w:val="0070C0"/>
          <w:sz w:val="16"/>
          <w:szCs w:val="16"/>
        </w:rPr>
        <w:sym w:font="Wingdings" w:char="F0E0"/>
      </w:r>
      <w:r w:rsidRPr="00AF3366">
        <w:rPr>
          <w:rFonts w:ascii="Comic Sans MS" w:hAnsi="Comic Sans MS"/>
          <w:color w:val="0070C0"/>
          <w:sz w:val="16"/>
          <w:szCs w:val="16"/>
        </w:rPr>
        <w:t xml:space="preserve"> 2 p</w:t>
      </w:r>
      <w:r w:rsidR="006F72AD" w:rsidRPr="00AF3366">
        <w:rPr>
          <w:rFonts w:ascii="Comic Sans MS" w:hAnsi="Comic Sans MS"/>
          <w:color w:val="0070C0"/>
          <w:sz w:val="16"/>
          <w:szCs w:val="16"/>
        </w:rPr>
        <w:t>oin</w:t>
      </w:r>
      <w:r w:rsidRPr="00AF3366">
        <w:rPr>
          <w:rFonts w:ascii="Comic Sans MS" w:hAnsi="Comic Sans MS"/>
          <w:color w:val="0070C0"/>
          <w:sz w:val="16"/>
          <w:szCs w:val="16"/>
        </w:rPr>
        <w:t>ts</w:t>
      </w:r>
      <w:r w:rsidR="005550D3" w:rsidRPr="00AF3366">
        <w:rPr>
          <w:rFonts w:ascii="Comic Sans MS" w:hAnsi="Comic Sans MS"/>
          <w:color w:val="0070C0"/>
          <w:sz w:val="16"/>
          <w:szCs w:val="16"/>
        </w:rPr>
        <w:t>.</w:t>
      </w:r>
    </w:p>
    <w:p w14:paraId="440BE41A" w14:textId="6B97DCF8" w:rsidR="00E452B4" w:rsidRPr="00AF3366" w:rsidRDefault="00E452B4" w:rsidP="00E158CA">
      <w:pPr>
        <w:numPr>
          <w:ilvl w:val="0"/>
          <w:numId w:val="33"/>
        </w:numPr>
        <w:ind w:hanging="153"/>
        <w:rPr>
          <w:rFonts w:ascii="Comic Sans MS" w:hAnsi="Comic Sans MS"/>
          <w:color w:val="0070C0"/>
          <w:sz w:val="16"/>
          <w:szCs w:val="16"/>
        </w:rPr>
      </w:pPr>
      <w:r w:rsidRPr="00AF3366">
        <w:rPr>
          <w:rFonts w:ascii="Comic Sans MS" w:hAnsi="Comic Sans MS"/>
          <w:color w:val="0070C0"/>
          <w:sz w:val="16"/>
          <w:szCs w:val="16"/>
        </w:rPr>
        <w:t xml:space="preserve">Programme </w:t>
      </w:r>
      <w:r w:rsidRPr="00AF3366">
        <w:rPr>
          <w:rFonts w:ascii="Comic Sans MS" w:hAnsi="Comic Sans MS"/>
          <w:color w:val="0070C0"/>
          <w:sz w:val="16"/>
          <w:szCs w:val="16"/>
        </w:rPr>
        <w:sym w:font="Wingdings" w:char="F0E0"/>
      </w:r>
      <w:r w:rsidRPr="00AF3366">
        <w:rPr>
          <w:rFonts w:ascii="Comic Sans MS" w:hAnsi="Comic Sans MS"/>
          <w:color w:val="0070C0"/>
          <w:sz w:val="16"/>
          <w:szCs w:val="16"/>
        </w:rPr>
        <w:t xml:space="preserve"> 2 p</w:t>
      </w:r>
      <w:r w:rsidR="006F72AD" w:rsidRPr="00AF3366">
        <w:rPr>
          <w:rFonts w:ascii="Comic Sans MS" w:hAnsi="Comic Sans MS"/>
          <w:color w:val="0070C0"/>
          <w:sz w:val="16"/>
          <w:szCs w:val="16"/>
        </w:rPr>
        <w:t>oin</w:t>
      </w:r>
      <w:r w:rsidRPr="00AF3366">
        <w:rPr>
          <w:rFonts w:ascii="Comic Sans MS" w:hAnsi="Comic Sans MS"/>
          <w:color w:val="0070C0"/>
          <w:sz w:val="16"/>
          <w:szCs w:val="16"/>
        </w:rPr>
        <w:t>ts</w:t>
      </w:r>
      <w:r w:rsidR="005550D3" w:rsidRPr="00AF3366">
        <w:rPr>
          <w:rFonts w:ascii="Comic Sans MS" w:hAnsi="Comic Sans MS"/>
          <w:color w:val="0070C0"/>
          <w:sz w:val="16"/>
          <w:szCs w:val="16"/>
        </w:rPr>
        <w:t>.</w:t>
      </w:r>
    </w:p>
    <w:p w14:paraId="36D92DCE" w14:textId="22BE44FA" w:rsidR="004E24B7" w:rsidRPr="00E80B49" w:rsidRDefault="00DC714F" w:rsidP="00E158CA">
      <w:pPr>
        <w:numPr>
          <w:ilvl w:val="0"/>
          <w:numId w:val="33"/>
        </w:numPr>
        <w:ind w:hanging="153"/>
        <w:rPr>
          <w:rFonts w:ascii="Comic Sans MS" w:hAnsi="Comic Sans MS"/>
          <w:color w:val="0070C0"/>
          <w:sz w:val="16"/>
          <w:szCs w:val="16"/>
        </w:rPr>
      </w:pPr>
      <w:r w:rsidRPr="00AF3366">
        <w:rPr>
          <w:rFonts w:ascii="Comic Sans MS" w:hAnsi="Comic Sans MS"/>
          <w:color w:val="0070C0"/>
          <w:sz w:val="16"/>
          <w:szCs w:val="16"/>
        </w:rPr>
        <w:t xml:space="preserve">Profondeur d’évolution </w:t>
      </w:r>
      <w:r w:rsidRPr="00AF3366">
        <w:rPr>
          <w:rFonts w:ascii="Comic Sans MS" w:hAnsi="Comic Sans MS"/>
          <w:color w:val="0070C0"/>
          <w:sz w:val="16"/>
          <w:szCs w:val="16"/>
        </w:rPr>
        <w:sym w:font="Wingdings" w:char="F0E0"/>
      </w:r>
      <w:r w:rsidRPr="00AF3366">
        <w:rPr>
          <w:rFonts w:ascii="Comic Sans MS" w:hAnsi="Comic Sans MS"/>
          <w:color w:val="0070C0"/>
          <w:sz w:val="16"/>
          <w:szCs w:val="16"/>
        </w:rPr>
        <w:t xml:space="preserve"> 1 p</w:t>
      </w:r>
      <w:r w:rsidR="006F72AD" w:rsidRPr="00AF3366">
        <w:rPr>
          <w:rFonts w:ascii="Comic Sans MS" w:hAnsi="Comic Sans MS"/>
          <w:color w:val="0070C0"/>
          <w:sz w:val="16"/>
          <w:szCs w:val="16"/>
        </w:rPr>
        <w:t>oin</w:t>
      </w:r>
      <w:r w:rsidRPr="00AF3366">
        <w:rPr>
          <w:rFonts w:ascii="Comic Sans MS" w:hAnsi="Comic Sans MS"/>
          <w:color w:val="0070C0"/>
          <w:sz w:val="16"/>
          <w:szCs w:val="16"/>
        </w:rPr>
        <w:t>t : ce point est accordé en fonction de la cohérence des profondeurs choisies par rapport au contenu de chaque plongée.</w:t>
      </w:r>
    </w:p>
    <w:sectPr w:rsidR="004E24B7" w:rsidRPr="00E80B49" w:rsidSect="00AE23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567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B4F61" w14:textId="77777777" w:rsidR="00AD532D" w:rsidRDefault="00AD532D" w:rsidP="000C5341">
      <w:r>
        <w:separator/>
      </w:r>
    </w:p>
  </w:endnote>
  <w:endnote w:type="continuationSeparator" w:id="0">
    <w:p w14:paraId="5507854F" w14:textId="77777777" w:rsidR="00AD532D" w:rsidRDefault="00AD532D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Arial"/>
    <w:panose1 w:val="020B0604020202020204"/>
    <w:charset w:val="00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4863A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007CAF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0D0E273B" w14:textId="77777777"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A29E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007CAF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E62BD7">
      <w:rPr>
        <w:rStyle w:val="Numrodepage"/>
      </w:rPr>
      <w:t>1</w:t>
    </w:r>
    <w:r>
      <w:rPr>
        <w:rStyle w:val="Numrodepage"/>
      </w:rPr>
      <w:fldChar w:fldCharType="end"/>
    </w:r>
  </w:p>
  <w:p w14:paraId="7D9B705F" w14:textId="77777777" w:rsidR="00BD5318" w:rsidRDefault="00BD531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B536F" w14:textId="77777777" w:rsidR="00B204F1" w:rsidRDefault="00B204F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6BBDB" w14:textId="77777777" w:rsidR="00AD532D" w:rsidRDefault="00AD532D" w:rsidP="000C5341">
      <w:r>
        <w:separator/>
      </w:r>
    </w:p>
  </w:footnote>
  <w:footnote w:type="continuationSeparator" w:id="0">
    <w:p w14:paraId="225AE8A9" w14:textId="77777777" w:rsidR="00AD532D" w:rsidRDefault="00AD532D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9C2E1" w14:textId="77777777" w:rsidR="00B204F1" w:rsidRDefault="00B204F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19DBA" w14:textId="77777777" w:rsidR="001F42B6" w:rsidRDefault="001F42B6"/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14:paraId="73C2F409" w14:textId="77777777" w:rsidTr="001F42B6">
      <w:tc>
        <w:tcPr>
          <w:tcW w:w="4219" w:type="dxa"/>
          <w:shd w:val="clear" w:color="auto" w:fill="auto"/>
        </w:tcPr>
        <w:p w14:paraId="11CC94B5" w14:textId="77777777" w:rsidR="00BD5318" w:rsidRDefault="00AD532D" w:rsidP="001F42B6">
          <w:pPr>
            <w:pStyle w:val="En-tte"/>
          </w:pPr>
          <w:r>
            <w:pict w14:anchorId="00B1B92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" style="width:78.25pt;height:46.95pt;mso-width-percent:0;mso-height-percent:0;mso-width-percent:0;mso-height-percent:0">
                <v:imagedata r:id="rId1" o:title="Logo technique transparent"/>
              </v:shape>
            </w:pict>
          </w:r>
        </w:p>
      </w:tc>
      <w:tc>
        <w:tcPr>
          <w:tcW w:w="5045" w:type="dxa"/>
          <w:shd w:val="clear" w:color="auto" w:fill="auto"/>
        </w:tcPr>
        <w:p w14:paraId="707196B4" w14:textId="77777777" w:rsidR="00BD5318" w:rsidRPr="00741E38" w:rsidRDefault="00BD5318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50AF6503" w14:textId="3A1678B9" w:rsidR="00BD5318" w:rsidRPr="00741E38" w:rsidRDefault="00BD5318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14:paraId="1918F635" w14:textId="77777777" w:rsidR="00AE2307" w:rsidRDefault="00AE230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F737D" w14:textId="77777777" w:rsidR="00B204F1" w:rsidRDefault="00B204F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12F17D1"/>
    <w:multiLevelType w:val="hybridMultilevel"/>
    <w:tmpl w:val="B49089DC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1B412CC"/>
    <w:multiLevelType w:val="hybridMultilevel"/>
    <w:tmpl w:val="7E6C6CAA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6161873"/>
    <w:multiLevelType w:val="hybridMultilevel"/>
    <w:tmpl w:val="43B4CF9E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D12B29"/>
    <w:multiLevelType w:val="multilevel"/>
    <w:tmpl w:val="B0005BF6"/>
    <w:styleLink w:val="Listeactuelle1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D27DDB"/>
    <w:multiLevelType w:val="hybridMultilevel"/>
    <w:tmpl w:val="7218734C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81E52"/>
    <w:multiLevelType w:val="hybridMultilevel"/>
    <w:tmpl w:val="D1AE768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EF0D63"/>
    <w:multiLevelType w:val="hybridMultilevel"/>
    <w:tmpl w:val="D8E096AA"/>
    <w:lvl w:ilvl="0" w:tplc="2968CCCA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A843CD8"/>
    <w:multiLevelType w:val="hybridMultilevel"/>
    <w:tmpl w:val="B4360336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A9428C"/>
    <w:multiLevelType w:val="hybridMultilevel"/>
    <w:tmpl w:val="599AF00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FA3309"/>
    <w:multiLevelType w:val="hybridMultilevel"/>
    <w:tmpl w:val="34004B4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65F27AB"/>
    <w:multiLevelType w:val="hybridMultilevel"/>
    <w:tmpl w:val="156AE9B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45368D"/>
    <w:multiLevelType w:val="hybridMultilevel"/>
    <w:tmpl w:val="95C42D5E"/>
    <w:lvl w:ilvl="0" w:tplc="1C22A8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3E811B1E"/>
    <w:multiLevelType w:val="hybridMultilevel"/>
    <w:tmpl w:val="FFEA50A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533078"/>
    <w:multiLevelType w:val="hybridMultilevel"/>
    <w:tmpl w:val="410E05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69597E"/>
    <w:multiLevelType w:val="hybridMultilevel"/>
    <w:tmpl w:val="DCF8C98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B94329B"/>
    <w:multiLevelType w:val="hybridMultilevel"/>
    <w:tmpl w:val="3C086012"/>
    <w:lvl w:ilvl="0" w:tplc="7E52B2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380DA2"/>
    <w:multiLevelType w:val="hybridMultilevel"/>
    <w:tmpl w:val="457E806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25B2132"/>
    <w:multiLevelType w:val="hybridMultilevel"/>
    <w:tmpl w:val="E8A24DB2"/>
    <w:lvl w:ilvl="0" w:tplc="1C22A8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9032188"/>
    <w:multiLevelType w:val="hybridMultilevel"/>
    <w:tmpl w:val="F446BC2C"/>
    <w:lvl w:ilvl="0" w:tplc="34C2410A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1AB1CA4"/>
    <w:multiLevelType w:val="hybridMultilevel"/>
    <w:tmpl w:val="8B5E296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3841334"/>
    <w:multiLevelType w:val="hybridMultilevel"/>
    <w:tmpl w:val="19A07F7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8A788B"/>
    <w:multiLevelType w:val="hybridMultilevel"/>
    <w:tmpl w:val="7CB6F36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29" w15:restartNumberingAfterBreak="0">
    <w:nsid w:val="68C04C60"/>
    <w:multiLevelType w:val="hybridMultilevel"/>
    <w:tmpl w:val="001A59DA"/>
    <w:lvl w:ilvl="0" w:tplc="45BEF6D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6B0020F8"/>
    <w:multiLevelType w:val="hybridMultilevel"/>
    <w:tmpl w:val="B6BE370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6CC0512A"/>
    <w:multiLevelType w:val="hybridMultilevel"/>
    <w:tmpl w:val="FA984C7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33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E27E89"/>
    <w:multiLevelType w:val="hybridMultilevel"/>
    <w:tmpl w:val="5BB00C4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1340B0"/>
    <w:multiLevelType w:val="hybridMultilevel"/>
    <w:tmpl w:val="DE7A814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68CCCA">
      <w:start w:val="2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8346C1"/>
    <w:multiLevelType w:val="hybridMultilevel"/>
    <w:tmpl w:val="1E18F95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F53A2D"/>
    <w:multiLevelType w:val="hybridMultilevel"/>
    <w:tmpl w:val="1716251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68CCCA">
      <w:start w:val="2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4610407">
    <w:abstractNumId w:val="0"/>
  </w:num>
  <w:num w:numId="2" w16cid:durableId="1668097957">
    <w:abstractNumId w:val="18"/>
  </w:num>
  <w:num w:numId="3" w16cid:durableId="464126922">
    <w:abstractNumId w:val="6"/>
  </w:num>
  <w:num w:numId="4" w16cid:durableId="149180364">
    <w:abstractNumId w:val="11"/>
  </w:num>
  <w:num w:numId="5" w16cid:durableId="1134907448">
    <w:abstractNumId w:val="33"/>
  </w:num>
  <w:num w:numId="6" w16cid:durableId="1283267985">
    <w:abstractNumId w:val="28"/>
  </w:num>
  <w:num w:numId="7" w16cid:durableId="741291093">
    <w:abstractNumId w:val="32"/>
  </w:num>
  <w:num w:numId="8" w16cid:durableId="1197736456">
    <w:abstractNumId w:val="27"/>
  </w:num>
  <w:num w:numId="9" w16cid:durableId="1112239134">
    <w:abstractNumId w:val="4"/>
  </w:num>
  <w:num w:numId="10" w16cid:durableId="1401830164">
    <w:abstractNumId w:val="9"/>
  </w:num>
  <w:num w:numId="11" w16cid:durableId="1917277957">
    <w:abstractNumId w:val="29"/>
  </w:num>
  <w:num w:numId="12" w16cid:durableId="1009717444">
    <w:abstractNumId w:val="19"/>
  </w:num>
  <w:num w:numId="13" w16cid:durableId="1511866875">
    <w:abstractNumId w:val="3"/>
  </w:num>
  <w:num w:numId="14" w16cid:durableId="1183737547">
    <w:abstractNumId w:val="7"/>
  </w:num>
  <w:num w:numId="15" w16cid:durableId="46104117">
    <w:abstractNumId w:val="1"/>
  </w:num>
  <w:num w:numId="16" w16cid:durableId="1020086514">
    <w:abstractNumId w:val="15"/>
  </w:num>
  <w:num w:numId="17" w16cid:durableId="1287084380">
    <w:abstractNumId w:val="26"/>
  </w:num>
  <w:num w:numId="18" w16cid:durableId="321660221">
    <w:abstractNumId w:val="20"/>
  </w:num>
  <w:num w:numId="19" w16cid:durableId="528370058">
    <w:abstractNumId w:val="2"/>
  </w:num>
  <w:num w:numId="20" w16cid:durableId="1862667381">
    <w:abstractNumId w:val="5"/>
  </w:num>
  <w:num w:numId="21" w16cid:durableId="1492260823">
    <w:abstractNumId w:val="22"/>
  </w:num>
  <w:num w:numId="22" w16cid:durableId="695540612">
    <w:abstractNumId w:val="23"/>
  </w:num>
  <w:num w:numId="23" w16cid:durableId="21177401">
    <w:abstractNumId w:val="30"/>
  </w:num>
  <w:num w:numId="24" w16cid:durableId="359626152">
    <w:abstractNumId w:val="16"/>
  </w:num>
  <w:num w:numId="25" w16cid:durableId="1538393873">
    <w:abstractNumId w:val="14"/>
  </w:num>
  <w:num w:numId="26" w16cid:durableId="1825390731">
    <w:abstractNumId w:val="24"/>
  </w:num>
  <w:num w:numId="27" w16cid:durableId="1940602923">
    <w:abstractNumId w:val="8"/>
  </w:num>
  <w:num w:numId="28" w16cid:durableId="529727681">
    <w:abstractNumId w:val="21"/>
  </w:num>
  <w:num w:numId="29" w16cid:durableId="1998073101">
    <w:abstractNumId w:val="36"/>
  </w:num>
  <w:num w:numId="30" w16cid:durableId="561406291">
    <w:abstractNumId w:val="31"/>
  </w:num>
  <w:num w:numId="31" w16cid:durableId="2094930936">
    <w:abstractNumId w:val="13"/>
  </w:num>
  <w:num w:numId="32" w16cid:durableId="421679416">
    <w:abstractNumId w:val="10"/>
  </w:num>
  <w:num w:numId="33" w16cid:durableId="1655404193">
    <w:abstractNumId w:val="17"/>
  </w:num>
  <w:num w:numId="34" w16cid:durableId="1458572098">
    <w:abstractNumId w:val="25"/>
  </w:num>
  <w:num w:numId="35" w16cid:durableId="1231847279">
    <w:abstractNumId w:val="12"/>
  </w:num>
  <w:num w:numId="36" w16cid:durableId="567304919">
    <w:abstractNumId w:val="34"/>
  </w:num>
  <w:num w:numId="37" w16cid:durableId="337121654">
    <w:abstractNumId w:val="37"/>
  </w:num>
  <w:num w:numId="38" w16cid:durableId="1417242753">
    <w:abstractNumId w:val="3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linkStyles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50E1"/>
    <w:rsid w:val="000025DF"/>
    <w:rsid w:val="00004613"/>
    <w:rsid w:val="00004C90"/>
    <w:rsid w:val="00007CAF"/>
    <w:rsid w:val="000118B2"/>
    <w:rsid w:val="00015BDA"/>
    <w:rsid w:val="00020F8E"/>
    <w:rsid w:val="00022614"/>
    <w:rsid w:val="0002461A"/>
    <w:rsid w:val="000376F7"/>
    <w:rsid w:val="00053BD9"/>
    <w:rsid w:val="00056967"/>
    <w:rsid w:val="000574E3"/>
    <w:rsid w:val="00075D61"/>
    <w:rsid w:val="00081326"/>
    <w:rsid w:val="00093DA3"/>
    <w:rsid w:val="000946B3"/>
    <w:rsid w:val="000973FA"/>
    <w:rsid w:val="000B72E6"/>
    <w:rsid w:val="000B7F28"/>
    <w:rsid w:val="000C5341"/>
    <w:rsid w:val="000D1062"/>
    <w:rsid w:val="000D3424"/>
    <w:rsid w:val="000D5296"/>
    <w:rsid w:val="000E692B"/>
    <w:rsid w:val="000E6A86"/>
    <w:rsid w:val="000F748F"/>
    <w:rsid w:val="00101710"/>
    <w:rsid w:val="001021AB"/>
    <w:rsid w:val="0010515B"/>
    <w:rsid w:val="0010520D"/>
    <w:rsid w:val="0010604C"/>
    <w:rsid w:val="00114290"/>
    <w:rsid w:val="00116BCC"/>
    <w:rsid w:val="0012391E"/>
    <w:rsid w:val="00146FCC"/>
    <w:rsid w:val="00150841"/>
    <w:rsid w:val="0015366B"/>
    <w:rsid w:val="0015376D"/>
    <w:rsid w:val="00161EDA"/>
    <w:rsid w:val="001647FA"/>
    <w:rsid w:val="001675F7"/>
    <w:rsid w:val="00170295"/>
    <w:rsid w:val="001704CE"/>
    <w:rsid w:val="001775D5"/>
    <w:rsid w:val="0018228F"/>
    <w:rsid w:val="00184301"/>
    <w:rsid w:val="00184947"/>
    <w:rsid w:val="0019408A"/>
    <w:rsid w:val="001B48E5"/>
    <w:rsid w:val="001C797F"/>
    <w:rsid w:val="001C7C23"/>
    <w:rsid w:val="001D3E6F"/>
    <w:rsid w:val="001E197C"/>
    <w:rsid w:val="001E2A4D"/>
    <w:rsid w:val="001E6EF8"/>
    <w:rsid w:val="001F0C16"/>
    <w:rsid w:val="001F42B6"/>
    <w:rsid w:val="00202D96"/>
    <w:rsid w:val="00203399"/>
    <w:rsid w:val="00207D9C"/>
    <w:rsid w:val="002159B5"/>
    <w:rsid w:val="0021792D"/>
    <w:rsid w:val="00224EF0"/>
    <w:rsid w:val="00225431"/>
    <w:rsid w:val="0022689C"/>
    <w:rsid w:val="002268D3"/>
    <w:rsid w:val="00233033"/>
    <w:rsid w:val="00235C2A"/>
    <w:rsid w:val="002470EA"/>
    <w:rsid w:val="00251F0A"/>
    <w:rsid w:val="002565B3"/>
    <w:rsid w:val="002634D9"/>
    <w:rsid w:val="00265ED5"/>
    <w:rsid w:val="00271EA5"/>
    <w:rsid w:val="00274059"/>
    <w:rsid w:val="00277FB0"/>
    <w:rsid w:val="00287EBA"/>
    <w:rsid w:val="00294140"/>
    <w:rsid w:val="002A4A5C"/>
    <w:rsid w:val="002B0AC9"/>
    <w:rsid w:val="002B3975"/>
    <w:rsid w:val="002D06C6"/>
    <w:rsid w:val="002D2827"/>
    <w:rsid w:val="002D38CB"/>
    <w:rsid w:val="002D796C"/>
    <w:rsid w:val="002E600E"/>
    <w:rsid w:val="002E6184"/>
    <w:rsid w:val="002E75E9"/>
    <w:rsid w:val="002F05C9"/>
    <w:rsid w:val="002F1B8F"/>
    <w:rsid w:val="00306EFF"/>
    <w:rsid w:val="003107FB"/>
    <w:rsid w:val="00313DF9"/>
    <w:rsid w:val="00317D22"/>
    <w:rsid w:val="00323D70"/>
    <w:rsid w:val="00324B8C"/>
    <w:rsid w:val="0032633E"/>
    <w:rsid w:val="003464B8"/>
    <w:rsid w:val="00347AFF"/>
    <w:rsid w:val="00374433"/>
    <w:rsid w:val="003768DA"/>
    <w:rsid w:val="003848A1"/>
    <w:rsid w:val="0039468F"/>
    <w:rsid w:val="00397C87"/>
    <w:rsid w:val="003B24D6"/>
    <w:rsid w:val="003B34DE"/>
    <w:rsid w:val="003C18DE"/>
    <w:rsid w:val="003C5A42"/>
    <w:rsid w:val="003D023F"/>
    <w:rsid w:val="003D41E5"/>
    <w:rsid w:val="003D65B2"/>
    <w:rsid w:val="003E02F7"/>
    <w:rsid w:val="003E05E4"/>
    <w:rsid w:val="003E15FF"/>
    <w:rsid w:val="003F2C44"/>
    <w:rsid w:val="00404F5D"/>
    <w:rsid w:val="00422498"/>
    <w:rsid w:val="004308C8"/>
    <w:rsid w:val="00436962"/>
    <w:rsid w:val="00443DA0"/>
    <w:rsid w:val="004516AE"/>
    <w:rsid w:val="00461C4E"/>
    <w:rsid w:val="00467827"/>
    <w:rsid w:val="00473182"/>
    <w:rsid w:val="00473450"/>
    <w:rsid w:val="00475CD6"/>
    <w:rsid w:val="00476A1F"/>
    <w:rsid w:val="004828FD"/>
    <w:rsid w:val="00494E4C"/>
    <w:rsid w:val="00497E08"/>
    <w:rsid w:val="004B43DE"/>
    <w:rsid w:val="004B460A"/>
    <w:rsid w:val="004B4AE8"/>
    <w:rsid w:val="004C4A15"/>
    <w:rsid w:val="004C516C"/>
    <w:rsid w:val="004E1CA7"/>
    <w:rsid w:val="004E24B7"/>
    <w:rsid w:val="004E45CD"/>
    <w:rsid w:val="004F18B4"/>
    <w:rsid w:val="004F4049"/>
    <w:rsid w:val="004F670C"/>
    <w:rsid w:val="00504390"/>
    <w:rsid w:val="00506418"/>
    <w:rsid w:val="005109C2"/>
    <w:rsid w:val="0051360B"/>
    <w:rsid w:val="00514594"/>
    <w:rsid w:val="0054558F"/>
    <w:rsid w:val="005550D3"/>
    <w:rsid w:val="005551AF"/>
    <w:rsid w:val="00557DCA"/>
    <w:rsid w:val="00563C5B"/>
    <w:rsid w:val="0056406E"/>
    <w:rsid w:val="00570F16"/>
    <w:rsid w:val="00577798"/>
    <w:rsid w:val="005878ED"/>
    <w:rsid w:val="00587C5E"/>
    <w:rsid w:val="005B5C50"/>
    <w:rsid w:val="005B6503"/>
    <w:rsid w:val="005C631D"/>
    <w:rsid w:val="005C6C42"/>
    <w:rsid w:val="005D2961"/>
    <w:rsid w:val="005D38FB"/>
    <w:rsid w:val="005D649F"/>
    <w:rsid w:val="005D756E"/>
    <w:rsid w:val="005E18B6"/>
    <w:rsid w:val="005E4540"/>
    <w:rsid w:val="005E5D32"/>
    <w:rsid w:val="005E6344"/>
    <w:rsid w:val="00603DEF"/>
    <w:rsid w:val="00603FDF"/>
    <w:rsid w:val="0060715E"/>
    <w:rsid w:val="00621173"/>
    <w:rsid w:val="00627B2D"/>
    <w:rsid w:val="00635FC7"/>
    <w:rsid w:val="0063686B"/>
    <w:rsid w:val="0064577B"/>
    <w:rsid w:val="00653096"/>
    <w:rsid w:val="006541FD"/>
    <w:rsid w:val="00660B2A"/>
    <w:rsid w:val="00663B44"/>
    <w:rsid w:val="00673413"/>
    <w:rsid w:val="006738B4"/>
    <w:rsid w:val="006806FE"/>
    <w:rsid w:val="006807CD"/>
    <w:rsid w:val="006A21DE"/>
    <w:rsid w:val="006C5F9C"/>
    <w:rsid w:val="006F0745"/>
    <w:rsid w:val="006F72AD"/>
    <w:rsid w:val="006F7655"/>
    <w:rsid w:val="006F7B27"/>
    <w:rsid w:val="00702BC5"/>
    <w:rsid w:val="00706E39"/>
    <w:rsid w:val="00716C0C"/>
    <w:rsid w:val="00717AEB"/>
    <w:rsid w:val="007251A4"/>
    <w:rsid w:val="0073049E"/>
    <w:rsid w:val="00736934"/>
    <w:rsid w:val="00736954"/>
    <w:rsid w:val="00741E38"/>
    <w:rsid w:val="00743E2B"/>
    <w:rsid w:val="007514E2"/>
    <w:rsid w:val="00761EBB"/>
    <w:rsid w:val="00764BCF"/>
    <w:rsid w:val="00772571"/>
    <w:rsid w:val="0078015A"/>
    <w:rsid w:val="007831A0"/>
    <w:rsid w:val="0079539F"/>
    <w:rsid w:val="007A0EAB"/>
    <w:rsid w:val="007A1FFA"/>
    <w:rsid w:val="007B2D0C"/>
    <w:rsid w:val="007B6362"/>
    <w:rsid w:val="007C5267"/>
    <w:rsid w:val="007E0AFB"/>
    <w:rsid w:val="007E6B7E"/>
    <w:rsid w:val="007E72E8"/>
    <w:rsid w:val="007F2E31"/>
    <w:rsid w:val="007F37A8"/>
    <w:rsid w:val="007F7C37"/>
    <w:rsid w:val="00804C3A"/>
    <w:rsid w:val="00804D7D"/>
    <w:rsid w:val="008050AF"/>
    <w:rsid w:val="008071C3"/>
    <w:rsid w:val="008136E4"/>
    <w:rsid w:val="00823220"/>
    <w:rsid w:val="00825B0A"/>
    <w:rsid w:val="00827A02"/>
    <w:rsid w:val="008336D4"/>
    <w:rsid w:val="00842D6B"/>
    <w:rsid w:val="0084396F"/>
    <w:rsid w:val="008511AF"/>
    <w:rsid w:val="0085224D"/>
    <w:rsid w:val="0085306B"/>
    <w:rsid w:val="008607C1"/>
    <w:rsid w:val="00865F45"/>
    <w:rsid w:val="0087320A"/>
    <w:rsid w:val="008742CC"/>
    <w:rsid w:val="00874AEB"/>
    <w:rsid w:val="00885656"/>
    <w:rsid w:val="008A0DB0"/>
    <w:rsid w:val="008A3E3B"/>
    <w:rsid w:val="008B0AF2"/>
    <w:rsid w:val="008B26A1"/>
    <w:rsid w:val="008B293C"/>
    <w:rsid w:val="008C0A01"/>
    <w:rsid w:val="008D3B5C"/>
    <w:rsid w:val="008D744A"/>
    <w:rsid w:val="008E1F80"/>
    <w:rsid w:val="008F1CFA"/>
    <w:rsid w:val="008F597F"/>
    <w:rsid w:val="00901C60"/>
    <w:rsid w:val="00904DA4"/>
    <w:rsid w:val="00910B61"/>
    <w:rsid w:val="009128B7"/>
    <w:rsid w:val="00913850"/>
    <w:rsid w:val="00914968"/>
    <w:rsid w:val="0091746A"/>
    <w:rsid w:val="00917CB0"/>
    <w:rsid w:val="0092571A"/>
    <w:rsid w:val="00930D7E"/>
    <w:rsid w:val="00934360"/>
    <w:rsid w:val="00936DC6"/>
    <w:rsid w:val="00942EB6"/>
    <w:rsid w:val="0094723C"/>
    <w:rsid w:val="00950D70"/>
    <w:rsid w:val="00961A28"/>
    <w:rsid w:val="00966765"/>
    <w:rsid w:val="00973C54"/>
    <w:rsid w:val="00977041"/>
    <w:rsid w:val="00985303"/>
    <w:rsid w:val="0099182D"/>
    <w:rsid w:val="009A1B38"/>
    <w:rsid w:val="009A3E30"/>
    <w:rsid w:val="009A7822"/>
    <w:rsid w:val="009C103B"/>
    <w:rsid w:val="009C59B2"/>
    <w:rsid w:val="009C70E6"/>
    <w:rsid w:val="009D51B2"/>
    <w:rsid w:val="009E78E4"/>
    <w:rsid w:val="009F3065"/>
    <w:rsid w:val="009F5938"/>
    <w:rsid w:val="00A024C6"/>
    <w:rsid w:val="00A13DBE"/>
    <w:rsid w:val="00A1488A"/>
    <w:rsid w:val="00A158A2"/>
    <w:rsid w:val="00A326A0"/>
    <w:rsid w:val="00A3383F"/>
    <w:rsid w:val="00A3703F"/>
    <w:rsid w:val="00A54E14"/>
    <w:rsid w:val="00A5530E"/>
    <w:rsid w:val="00A606D3"/>
    <w:rsid w:val="00A73772"/>
    <w:rsid w:val="00A74D95"/>
    <w:rsid w:val="00A81A99"/>
    <w:rsid w:val="00A849EF"/>
    <w:rsid w:val="00A85C8B"/>
    <w:rsid w:val="00A90FB8"/>
    <w:rsid w:val="00A9286A"/>
    <w:rsid w:val="00A95399"/>
    <w:rsid w:val="00AA5025"/>
    <w:rsid w:val="00AA5BB7"/>
    <w:rsid w:val="00AC3A61"/>
    <w:rsid w:val="00AD532D"/>
    <w:rsid w:val="00AD58D9"/>
    <w:rsid w:val="00AD6A1E"/>
    <w:rsid w:val="00AE2307"/>
    <w:rsid w:val="00AF3366"/>
    <w:rsid w:val="00AF6EB0"/>
    <w:rsid w:val="00B016A9"/>
    <w:rsid w:val="00B04CE4"/>
    <w:rsid w:val="00B05075"/>
    <w:rsid w:val="00B204F1"/>
    <w:rsid w:val="00B20821"/>
    <w:rsid w:val="00B24418"/>
    <w:rsid w:val="00B350E1"/>
    <w:rsid w:val="00B35FB2"/>
    <w:rsid w:val="00B415BE"/>
    <w:rsid w:val="00B47134"/>
    <w:rsid w:val="00B517E1"/>
    <w:rsid w:val="00B54C2B"/>
    <w:rsid w:val="00B627B4"/>
    <w:rsid w:val="00B65769"/>
    <w:rsid w:val="00B6711E"/>
    <w:rsid w:val="00B765A8"/>
    <w:rsid w:val="00B77971"/>
    <w:rsid w:val="00B80501"/>
    <w:rsid w:val="00B856FB"/>
    <w:rsid w:val="00B9261B"/>
    <w:rsid w:val="00B95567"/>
    <w:rsid w:val="00B95FC8"/>
    <w:rsid w:val="00BA55C6"/>
    <w:rsid w:val="00BB385F"/>
    <w:rsid w:val="00BB63A0"/>
    <w:rsid w:val="00BC4ADE"/>
    <w:rsid w:val="00BD1949"/>
    <w:rsid w:val="00BD37DE"/>
    <w:rsid w:val="00BD5318"/>
    <w:rsid w:val="00BD7E36"/>
    <w:rsid w:val="00BE2F9E"/>
    <w:rsid w:val="00BF58C7"/>
    <w:rsid w:val="00BF5CE4"/>
    <w:rsid w:val="00BF682B"/>
    <w:rsid w:val="00C068EC"/>
    <w:rsid w:val="00C111A0"/>
    <w:rsid w:val="00C168BF"/>
    <w:rsid w:val="00C16E9A"/>
    <w:rsid w:val="00C17128"/>
    <w:rsid w:val="00C2373C"/>
    <w:rsid w:val="00C24404"/>
    <w:rsid w:val="00C36D86"/>
    <w:rsid w:val="00C37337"/>
    <w:rsid w:val="00C43E04"/>
    <w:rsid w:val="00C44F59"/>
    <w:rsid w:val="00C517C6"/>
    <w:rsid w:val="00C5498C"/>
    <w:rsid w:val="00C618FC"/>
    <w:rsid w:val="00C723CE"/>
    <w:rsid w:val="00C72F1D"/>
    <w:rsid w:val="00CB1F22"/>
    <w:rsid w:val="00CC087E"/>
    <w:rsid w:val="00CD1236"/>
    <w:rsid w:val="00CD3282"/>
    <w:rsid w:val="00CE3367"/>
    <w:rsid w:val="00CE72AF"/>
    <w:rsid w:val="00CF5696"/>
    <w:rsid w:val="00D003E0"/>
    <w:rsid w:val="00D027E7"/>
    <w:rsid w:val="00D0382B"/>
    <w:rsid w:val="00D03F16"/>
    <w:rsid w:val="00D0590C"/>
    <w:rsid w:val="00D10D53"/>
    <w:rsid w:val="00D117DB"/>
    <w:rsid w:val="00D120AC"/>
    <w:rsid w:val="00D12149"/>
    <w:rsid w:val="00D46E24"/>
    <w:rsid w:val="00D519C0"/>
    <w:rsid w:val="00D5723B"/>
    <w:rsid w:val="00D630ED"/>
    <w:rsid w:val="00D64587"/>
    <w:rsid w:val="00D65937"/>
    <w:rsid w:val="00D67BF4"/>
    <w:rsid w:val="00D76E42"/>
    <w:rsid w:val="00D92366"/>
    <w:rsid w:val="00DA1668"/>
    <w:rsid w:val="00DB1122"/>
    <w:rsid w:val="00DC02C0"/>
    <w:rsid w:val="00DC1553"/>
    <w:rsid w:val="00DC556D"/>
    <w:rsid w:val="00DC714F"/>
    <w:rsid w:val="00DD1E34"/>
    <w:rsid w:val="00DE090A"/>
    <w:rsid w:val="00DE4C83"/>
    <w:rsid w:val="00DF5DEC"/>
    <w:rsid w:val="00E10C38"/>
    <w:rsid w:val="00E10DEE"/>
    <w:rsid w:val="00E158CA"/>
    <w:rsid w:val="00E17CED"/>
    <w:rsid w:val="00E20045"/>
    <w:rsid w:val="00E274DA"/>
    <w:rsid w:val="00E36726"/>
    <w:rsid w:val="00E36ED2"/>
    <w:rsid w:val="00E43ABF"/>
    <w:rsid w:val="00E4419F"/>
    <w:rsid w:val="00E452B4"/>
    <w:rsid w:val="00E5318A"/>
    <w:rsid w:val="00E54B9C"/>
    <w:rsid w:val="00E561D3"/>
    <w:rsid w:val="00E57028"/>
    <w:rsid w:val="00E57B0F"/>
    <w:rsid w:val="00E618D5"/>
    <w:rsid w:val="00E62BD7"/>
    <w:rsid w:val="00E7054B"/>
    <w:rsid w:val="00E746C9"/>
    <w:rsid w:val="00E80B49"/>
    <w:rsid w:val="00E8284C"/>
    <w:rsid w:val="00E837B9"/>
    <w:rsid w:val="00E9644B"/>
    <w:rsid w:val="00EB07BD"/>
    <w:rsid w:val="00EB4A8A"/>
    <w:rsid w:val="00EC46ED"/>
    <w:rsid w:val="00ED216C"/>
    <w:rsid w:val="00ED3CFF"/>
    <w:rsid w:val="00EE5BE8"/>
    <w:rsid w:val="00EF19AC"/>
    <w:rsid w:val="00F00212"/>
    <w:rsid w:val="00F069EB"/>
    <w:rsid w:val="00F123C2"/>
    <w:rsid w:val="00F17752"/>
    <w:rsid w:val="00F3048D"/>
    <w:rsid w:val="00F30F95"/>
    <w:rsid w:val="00F3277F"/>
    <w:rsid w:val="00F340C6"/>
    <w:rsid w:val="00F406F3"/>
    <w:rsid w:val="00F56DFE"/>
    <w:rsid w:val="00F572D9"/>
    <w:rsid w:val="00F66CC7"/>
    <w:rsid w:val="00F75117"/>
    <w:rsid w:val="00F76A2D"/>
    <w:rsid w:val="00F770E6"/>
    <w:rsid w:val="00FA1686"/>
    <w:rsid w:val="00FA2F3B"/>
    <w:rsid w:val="00FB27B3"/>
    <w:rsid w:val="00FC1F36"/>
    <w:rsid w:val="00FD3073"/>
    <w:rsid w:val="00FD4062"/>
    <w:rsid w:val="00FD5CFC"/>
    <w:rsid w:val="00FE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EAE721"/>
  <w14:defaultImageDpi w14:val="300"/>
  <w15:chartTrackingRefBased/>
  <w15:docId w15:val="{6338D175-FEDD-4F14-9E8B-D1188379B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  <w:lang w:val="fr-FR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  <w:lang w:val="fr-FR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  <w:lang w:val="fr-FR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  <w:lang w:val="fr-FR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  <w:lang w:val="fr-FR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  <w:lang w:val="fr-FR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  <w:lang w:val="fr-FR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  <w:lang w:val="fr-FR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  <w:lang w:val="fr-FR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34"/>
    <w:qFormat/>
    <w:rsid w:val="000574E3"/>
    <w:pPr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styleId="Marquedecommentaire">
    <w:name w:val="annotation reference"/>
    <w:rsid w:val="002565B3"/>
    <w:rPr>
      <w:sz w:val="16"/>
      <w:szCs w:val="16"/>
    </w:rPr>
  </w:style>
  <w:style w:type="paragraph" w:styleId="Commentaire">
    <w:name w:val="annotation text"/>
    <w:basedOn w:val="Normal"/>
    <w:link w:val="CommentaireCar"/>
    <w:rsid w:val="002565B3"/>
    <w:rPr>
      <w:szCs w:val="20"/>
    </w:rPr>
  </w:style>
  <w:style w:type="character" w:customStyle="1" w:styleId="CommentaireCar">
    <w:name w:val="Commentaire Car"/>
    <w:link w:val="Commentaire"/>
    <w:rsid w:val="002565B3"/>
    <w:rPr>
      <w:rFonts w:ascii="Arial" w:hAnsi="Arial" w:cs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rsid w:val="002565B3"/>
    <w:rPr>
      <w:b/>
      <w:bCs/>
    </w:rPr>
  </w:style>
  <w:style w:type="character" w:customStyle="1" w:styleId="ObjetducommentaireCar">
    <w:name w:val="Objet du commentaire Car"/>
    <w:link w:val="Objetducommentaire"/>
    <w:rsid w:val="002565B3"/>
    <w:rPr>
      <w:rFonts w:ascii="Arial" w:hAnsi="Arial" w:cs="Arial"/>
      <w:b/>
      <w:bCs/>
      <w:color w:val="000000"/>
    </w:rPr>
  </w:style>
  <w:style w:type="numbering" w:customStyle="1" w:styleId="Listeactuelle1">
    <w:name w:val="Liste actuelle1"/>
    <w:uiPriority w:val="99"/>
    <w:rsid w:val="009F3065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9B56B-7E97-1744-ACE6-0C472699E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270</TotalTime>
  <Pages>1</Pages>
  <Words>396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Laurent MARCOUX</cp:lastModifiedBy>
  <cp:revision>56</cp:revision>
  <cp:lastPrinted>2020-10-07T21:04:00Z</cp:lastPrinted>
  <dcterms:created xsi:type="dcterms:W3CDTF">2020-12-06T20:28:00Z</dcterms:created>
  <dcterms:modified xsi:type="dcterms:W3CDTF">2022-11-05T15:27:00Z</dcterms:modified>
</cp:coreProperties>
</file>